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7406"/>
        <w:gridCol w:w="420"/>
        <w:gridCol w:w="1200"/>
      </w:tblGrid>
      <w:tr w:rsidR="00E11256" w:rsidRPr="00E11256">
        <w:trPr>
          <w:trHeight w:val="420"/>
          <w:tblCellSpacing w:w="0" w:type="dxa"/>
          <w:jc w:val="right"/>
        </w:trPr>
        <w:tc>
          <w:tcPr>
            <w:tcW w:w="0" w:type="auto"/>
            <w:vAlign w:val="center"/>
            <w:hideMark/>
          </w:tcPr>
          <w:p w:rsidR="00E11256" w:rsidRPr="00E11256" w:rsidRDefault="00E11256" w:rsidP="00E11256">
            <w:pPr>
              <w:spacing w:before="100" w:beforeAutospacing="1" w:after="100" w:afterAutospacing="1" w:line="240" w:lineRule="auto"/>
              <w:jc w:val="right"/>
              <w:outlineLvl w:val="0"/>
              <w:rPr>
                <w:rFonts w:ascii="Tahoma" w:eastAsia="Times New Roman" w:hAnsi="Tahoma" w:cs="Tahoma"/>
                <w:b/>
                <w:bCs/>
                <w:color w:val="000000"/>
                <w:kern w:val="36"/>
                <w:sz w:val="24"/>
                <w:szCs w:val="24"/>
                <w:lang w:eastAsia="lt-LT"/>
              </w:rPr>
            </w:pPr>
            <w:r w:rsidRPr="00E11256">
              <w:rPr>
                <w:rFonts w:ascii="Tahoma" w:eastAsia="Times New Roman" w:hAnsi="Tahoma" w:cs="Tahoma"/>
                <w:b/>
                <w:bCs/>
                <w:color w:val="000000"/>
                <w:kern w:val="36"/>
                <w:sz w:val="24"/>
                <w:szCs w:val="24"/>
                <w:lang w:eastAsia="lt-LT"/>
              </w:rPr>
              <w:t>R.Baškienė: neramina kai kurie kultūros rėmimo prioritetai</w:t>
            </w:r>
          </w:p>
        </w:tc>
        <w:tc>
          <w:tcPr>
            <w:tcW w:w="420" w:type="dxa"/>
            <w:vAlign w:val="center"/>
            <w:hideMark/>
          </w:tcPr>
          <w:p w:rsidR="00E11256" w:rsidRPr="00E11256" w:rsidRDefault="00E11256" w:rsidP="00E11256">
            <w:pPr>
              <w:spacing w:after="0" w:line="240" w:lineRule="auto"/>
              <w:jc w:val="center"/>
              <w:rPr>
                <w:rFonts w:ascii="Tahoma" w:eastAsia="Times New Roman" w:hAnsi="Tahoma" w:cs="Tahoma"/>
                <w:sz w:val="15"/>
                <w:szCs w:val="15"/>
                <w:lang w:eastAsia="lt-LT"/>
              </w:rPr>
            </w:pPr>
            <w:r>
              <w:rPr>
                <w:rFonts w:ascii="Tahoma" w:eastAsia="Times New Roman" w:hAnsi="Tahoma" w:cs="Tahoma"/>
                <w:noProof/>
                <w:sz w:val="15"/>
                <w:szCs w:val="15"/>
                <w:lang w:eastAsia="lt-LT"/>
              </w:rPr>
              <w:drawing>
                <wp:inline distT="0" distB="0" distL="0" distR="0">
                  <wp:extent cx="142875" cy="152400"/>
                  <wp:effectExtent l="0" t="0" r="9525" b="0"/>
                  <wp:docPr id="1" name="Paveikslėlis 1" descr="http://www3.lrs.lt/home/w5_istorija/images/rody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home/w5_istorija/images/rodyk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1200" w:type="dxa"/>
            <w:vAlign w:val="center"/>
            <w:hideMark/>
          </w:tcPr>
          <w:p w:rsidR="00E11256" w:rsidRPr="00E11256" w:rsidRDefault="00E11256" w:rsidP="00E11256">
            <w:pPr>
              <w:spacing w:after="0" w:line="240" w:lineRule="auto"/>
              <w:rPr>
                <w:rFonts w:ascii="Tahoma" w:eastAsia="Times New Roman" w:hAnsi="Tahoma" w:cs="Tahoma"/>
                <w:sz w:val="15"/>
                <w:szCs w:val="15"/>
                <w:lang w:eastAsia="lt-LT"/>
              </w:rPr>
            </w:pPr>
            <w:hyperlink r:id="rId6" w:tooltip="English" w:history="1">
              <w:r w:rsidRPr="00E11256">
                <w:rPr>
                  <w:rFonts w:ascii="Tahoma" w:eastAsia="Times New Roman" w:hAnsi="Tahoma" w:cs="Tahoma"/>
                  <w:b/>
                  <w:bCs/>
                  <w:color w:val="C0C0C0"/>
                  <w:sz w:val="15"/>
                  <w:szCs w:val="15"/>
                  <w:lang w:eastAsia="lt-LT"/>
                </w:rPr>
                <w:t>EN</w:t>
              </w:r>
            </w:hyperlink>
            <w:r w:rsidRPr="00E11256">
              <w:rPr>
                <w:rFonts w:ascii="Tahoma" w:eastAsia="Times New Roman" w:hAnsi="Tahoma" w:cs="Tahoma"/>
                <w:sz w:val="15"/>
                <w:szCs w:val="15"/>
                <w:lang w:eastAsia="lt-LT"/>
              </w:rPr>
              <w:t>  </w:t>
            </w:r>
            <w:hyperlink r:id="rId7" w:tooltip="Francaise" w:history="1">
              <w:r w:rsidRPr="00E11256">
                <w:rPr>
                  <w:rFonts w:ascii="Tahoma" w:eastAsia="Times New Roman" w:hAnsi="Tahoma" w:cs="Tahoma"/>
                  <w:b/>
                  <w:bCs/>
                  <w:color w:val="C0C0C0"/>
                  <w:sz w:val="15"/>
                  <w:szCs w:val="15"/>
                  <w:lang w:eastAsia="lt-LT"/>
                </w:rPr>
                <w:t>FR</w:t>
              </w:r>
            </w:hyperlink>
          </w:p>
        </w:tc>
      </w:tr>
    </w:tbl>
    <w:p w:rsidR="00E11256" w:rsidRPr="00E11256" w:rsidRDefault="00E11256" w:rsidP="00E11256">
      <w:pPr>
        <w:spacing w:after="0" w:line="240" w:lineRule="auto"/>
        <w:rPr>
          <w:rFonts w:ascii="Tahoma" w:eastAsia="Times New Roman" w:hAnsi="Tahoma" w:cs="Tahoma"/>
          <w:vanish/>
          <w:sz w:val="15"/>
          <w:szCs w:val="15"/>
          <w:lang w:eastAsia="lt-LT"/>
        </w:rPr>
      </w:pPr>
    </w:p>
    <w:tbl>
      <w:tblPr>
        <w:tblW w:w="0" w:type="auto"/>
        <w:tblCellSpacing w:w="0" w:type="dxa"/>
        <w:tblCellMar>
          <w:left w:w="0" w:type="dxa"/>
          <w:right w:w="0" w:type="dxa"/>
        </w:tblCellMar>
        <w:tblLook w:val="04A0" w:firstRow="1" w:lastRow="0" w:firstColumn="1" w:lastColumn="0" w:noHBand="0" w:noVBand="1"/>
      </w:tblPr>
      <w:tblGrid>
        <w:gridCol w:w="9026"/>
      </w:tblGrid>
      <w:tr w:rsidR="00E11256" w:rsidRPr="00E11256" w:rsidTr="00E11256">
        <w:trPr>
          <w:tblCellSpacing w:w="0" w:type="dxa"/>
        </w:trPr>
        <w:tc>
          <w:tcPr>
            <w:tcW w:w="0" w:type="auto"/>
            <w:vAlign w:val="center"/>
            <w:hideMark/>
          </w:tcPr>
          <w:p w:rsidR="00E11256" w:rsidRPr="00E11256" w:rsidRDefault="00E11256" w:rsidP="00E11256">
            <w:pPr>
              <w:spacing w:after="0" w:line="240" w:lineRule="auto"/>
              <w:rPr>
                <w:rFonts w:ascii="Tahoma" w:eastAsia="Times New Roman" w:hAnsi="Tahoma" w:cs="Tahoma"/>
                <w:sz w:val="15"/>
                <w:szCs w:val="15"/>
                <w:lang w:eastAsia="lt-LT"/>
              </w:rPr>
            </w:pPr>
            <w:r>
              <w:rPr>
                <w:rFonts w:ascii="Tahoma" w:eastAsia="Times New Roman" w:hAnsi="Tahoma" w:cs="Tahoma"/>
                <w:sz w:val="15"/>
                <w:szCs w:val="15"/>
                <w:lang w:eastAsia="lt-LT"/>
              </w:rPr>
              <w:t xml:space="preserve">2006 </w:t>
            </w:r>
            <w:bookmarkStart w:id="0" w:name="_GoBack"/>
            <w:bookmarkEnd w:id="0"/>
          </w:p>
          <w:p w:rsidR="00E11256" w:rsidRPr="00E11256" w:rsidRDefault="00E11256" w:rsidP="00E11256">
            <w:pPr>
              <w:spacing w:before="100" w:beforeAutospacing="1" w:after="100" w:afterAutospacing="1" w:line="240" w:lineRule="auto"/>
              <w:rPr>
                <w:rFonts w:ascii="Tahoma" w:eastAsia="Times New Roman" w:hAnsi="Tahoma" w:cs="Tahoma"/>
                <w:sz w:val="15"/>
                <w:szCs w:val="15"/>
                <w:lang w:eastAsia="lt-LT"/>
              </w:rPr>
            </w:pPr>
            <w:r w:rsidRPr="00E11256">
              <w:rPr>
                <w:rFonts w:ascii="Tahoma" w:eastAsia="Times New Roman" w:hAnsi="Tahoma" w:cs="Tahoma"/>
                <w:sz w:val="15"/>
                <w:szCs w:val="15"/>
                <w:lang w:eastAsia="lt-LT"/>
              </w:rPr>
              <w:t>Seimo Valstiečių liaudininkų frakcijai priklausanti Šeimos ir vaiko reikalų komisijos pirmininkė Rima Baškienė sakė esanti nustebinta dėl kai kurių Kultūros ministerijos Kultūros ir sporto rėmimo fondo tarybos prioritetų.</w:t>
            </w:r>
          </w:p>
          <w:p w:rsidR="00E11256" w:rsidRPr="00E11256" w:rsidRDefault="00E11256" w:rsidP="00E11256">
            <w:pPr>
              <w:spacing w:before="100" w:beforeAutospacing="1" w:after="100" w:afterAutospacing="1" w:line="240" w:lineRule="auto"/>
              <w:rPr>
                <w:rFonts w:ascii="Tahoma" w:eastAsia="Times New Roman" w:hAnsi="Tahoma" w:cs="Tahoma"/>
                <w:sz w:val="15"/>
                <w:szCs w:val="15"/>
                <w:lang w:eastAsia="lt-LT"/>
              </w:rPr>
            </w:pPr>
            <w:r w:rsidRPr="00E11256">
              <w:rPr>
                <w:rFonts w:ascii="Tahoma" w:eastAsia="Times New Roman" w:hAnsi="Tahoma" w:cs="Tahoma"/>
                <w:sz w:val="15"/>
                <w:szCs w:val="15"/>
                <w:lang w:eastAsia="lt-LT"/>
              </w:rPr>
              <w:t>Kultūros ministerijos tinklapyje paskelbta, kad Kultūros ir sporto rėmimo fondas septyniems šimtams projektų paskirstė daugiau kaip 8 milijonus litų. Tarp remtinų 700 projektų - 20 tūkstančių litų skiriama viešosios įstaigos „Studija2" projektui „Liuks,liuks liuks, fainas mano pimpaliuks"…</w:t>
            </w:r>
          </w:p>
          <w:p w:rsidR="00E11256" w:rsidRPr="00E11256" w:rsidRDefault="00E11256" w:rsidP="00E11256">
            <w:pPr>
              <w:spacing w:before="100" w:beforeAutospacing="1" w:after="100" w:afterAutospacing="1" w:line="240" w:lineRule="auto"/>
              <w:rPr>
                <w:rFonts w:ascii="Tahoma" w:eastAsia="Times New Roman" w:hAnsi="Tahoma" w:cs="Tahoma"/>
                <w:sz w:val="15"/>
                <w:szCs w:val="15"/>
                <w:lang w:eastAsia="lt-LT"/>
              </w:rPr>
            </w:pPr>
            <w:r w:rsidRPr="00E11256">
              <w:rPr>
                <w:rFonts w:ascii="Tahoma" w:eastAsia="Times New Roman" w:hAnsi="Tahoma" w:cs="Tahoma"/>
                <w:sz w:val="15"/>
                <w:szCs w:val="15"/>
                <w:lang w:eastAsia="lt-LT"/>
              </w:rPr>
              <w:t>Politikė mano, kad vien tik šio projekto pavadinimas šokiruoja ne vieną pilietį… „Negi tokie mūsų kultūros ministerijos prioritetai?", klausia parlamentarė.</w:t>
            </w:r>
          </w:p>
          <w:p w:rsidR="00E11256" w:rsidRPr="00E11256" w:rsidRDefault="00E11256" w:rsidP="00E11256">
            <w:pPr>
              <w:spacing w:before="100" w:beforeAutospacing="1" w:after="100" w:afterAutospacing="1" w:line="240" w:lineRule="auto"/>
              <w:rPr>
                <w:rFonts w:ascii="Tahoma" w:eastAsia="Times New Roman" w:hAnsi="Tahoma" w:cs="Tahoma"/>
                <w:sz w:val="15"/>
                <w:szCs w:val="15"/>
                <w:lang w:eastAsia="lt-LT"/>
              </w:rPr>
            </w:pPr>
            <w:r w:rsidRPr="00E11256">
              <w:rPr>
                <w:rFonts w:ascii="Tahoma" w:eastAsia="Times New Roman" w:hAnsi="Tahoma" w:cs="Tahoma"/>
                <w:sz w:val="15"/>
                <w:szCs w:val="15"/>
                <w:lang w:eastAsia="lt-LT"/>
              </w:rPr>
              <w:t>Finansavimo nesulaukė nemažai teiktų projektų. Kaip pavyzdys - Šiaulių krašto kultūros fondo parengtas projektas „Lietuvos Karalienė Morta: istorija, dabartis, perspektyvos".</w:t>
            </w:r>
          </w:p>
          <w:p w:rsidR="00E11256" w:rsidRPr="00E11256" w:rsidRDefault="00E11256" w:rsidP="00E11256">
            <w:pPr>
              <w:spacing w:before="100" w:beforeAutospacing="1" w:after="100" w:afterAutospacing="1" w:line="240" w:lineRule="auto"/>
              <w:rPr>
                <w:rFonts w:ascii="Tahoma" w:eastAsia="Times New Roman" w:hAnsi="Tahoma" w:cs="Tahoma"/>
                <w:sz w:val="15"/>
                <w:szCs w:val="15"/>
                <w:lang w:eastAsia="lt-LT"/>
              </w:rPr>
            </w:pPr>
            <w:r w:rsidRPr="00E11256">
              <w:rPr>
                <w:rFonts w:ascii="Tahoma" w:eastAsia="Times New Roman" w:hAnsi="Tahoma" w:cs="Tahoma"/>
                <w:sz w:val="15"/>
                <w:szCs w:val="15"/>
                <w:lang w:eastAsia="lt-LT"/>
              </w:rPr>
              <w:t>Vertindama Karalienės Mortos premijos reikšmingumą ir pritardama bei remdama Šiaulių krašto kultūros fondo parengtą projektą, R Baškienė tikėjosi visokeriopos Kultūros ministerijos paramos pagerbiant talentingiausius Lietuvos vaikus ir skatinant jų kūrybinę veiklą.</w:t>
            </w:r>
          </w:p>
          <w:p w:rsidR="00E11256" w:rsidRPr="00E11256" w:rsidRDefault="00E11256" w:rsidP="00E11256">
            <w:pPr>
              <w:spacing w:before="100" w:beforeAutospacing="1" w:after="100" w:afterAutospacing="1" w:line="240" w:lineRule="auto"/>
              <w:rPr>
                <w:rFonts w:ascii="Tahoma" w:eastAsia="Times New Roman" w:hAnsi="Tahoma" w:cs="Tahoma"/>
                <w:sz w:val="15"/>
                <w:szCs w:val="15"/>
                <w:lang w:eastAsia="lt-LT"/>
              </w:rPr>
            </w:pPr>
            <w:r w:rsidRPr="00E11256">
              <w:rPr>
                <w:rFonts w:ascii="Tahoma" w:eastAsia="Times New Roman" w:hAnsi="Tahoma" w:cs="Tahoma"/>
                <w:sz w:val="15"/>
                <w:szCs w:val="15"/>
                <w:lang w:eastAsia="lt-LT"/>
              </w:rPr>
              <w:t xml:space="preserve">Karalienės Mortos premijų įteikimas minint Karaliaus Mindaugo karūnavimo – Valstybės dieną yra reikšminga bei visuomenės palaikymo sulaukianti šventė“, sako R.Baškienė. </w:t>
            </w:r>
          </w:p>
          <w:p w:rsidR="00E11256" w:rsidRPr="00E11256" w:rsidRDefault="00E11256" w:rsidP="00E11256">
            <w:pPr>
              <w:spacing w:before="100" w:beforeAutospacing="1" w:after="100" w:afterAutospacing="1" w:line="240" w:lineRule="auto"/>
              <w:rPr>
                <w:rFonts w:ascii="Tahoma" w:eastAsia="Times New Roman" w:hAnsi="Tahoma" w:cs="Tahoma"/>
                <w:sz w:val="15"/>
                <w:szCs w:val="15"/>
                <w:lang w:eastAsia="lt-LT"/>
              </w:rPr>
            </w:pPr>
            <w:r w:rsidRPr="00E11256">
              <w:rPr>
                <w:rFonts w:ascii="Tahoma" w:eastAsia="Times New Roman" w:hAnsi="Tahoma" w:cs="Tahoma"/>
                <w:sz w:val="15"/>
                <w:szCs w:val="15"/>
                <w:lang w:eastAsia="lt-LT"/>
              </w:rPr>
              <w:t xml:space="preserve">Pasak politikės, jau penkiolika metų šia premija apdovanojami talentingiausi Lietuvos vaikai už pasiekimus muzikos, dailės, literatūros ir kitose meno srityse. </w:t>
            </w:r>
            <w:r w:rsidRPr="00E11256">
              <w:rPr>
                <w:rFonts w:ascii="Tahoma" w:eastAsia="Times New Roman" w:hAnsi="Tahoma" w:cs="Tahoma"/>
                <w:sz w:val="15"/>
                <w:szCs w:val="15"/>
                <w:lang w:eastAsia="lt-LT"/>
              </w:rPr>
              <w:br/>
              <w:t xml:space="preserve">Laureatų apdovanojimai rengiami Valstybės dienos išvakarėse. Laureatai apdovanojami vardiniais diplomais bei mecenatų skirtomis piniginėmis premijomis. Dabar Lietuvoje jau yra beveik 50 Lietuvos Karalienės Mortos laureatų, kurie jau yra tapę ir tarptautinių konkursų laureatais ir dalyvauja įvairiuose festivaliuose </w:t>
            </w:r>
          </w:p>
          <w:p w:rsidR="00E11256" w:rsidRPr="00E11256" w:rsidRDefault="00E11256" w:rsidP="00E11256">
            <w:pPr>
              <w:spacing w:after="0" w:line="240" w:lineRule="auto"/>
              <w:rPr>
                <w:rFonts w:ascii="Tahoma" w:eastAsia="Times New Roman" w:hAnsi="Tahoma" w:cs="Tahoma"/>
                <w:sz w:val="15"/>
                <w:szCs w:val="15"/>
                <w:lang w:eastAsia="lt-LT"/>
              </w:rPr>
            </w:pPr>
          </w:p>
        </w:tc>
      </w:tr>
    </w:tbl>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56"/>
    <w:rsid w:val="00180626"/>
    <w:rsid w:val="00A5019E"/>
    <w:rsid w:val="00E112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E11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E11256"/>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E11256"/>
    <w:rPr>
      <w:strike w:val="0"/>
      <w:dstrike w:val="0"/>
      <w:color w:val="000000"/>
      <w:u w:val="none"/>
      <w:effect w:val="none"/>
    </w:rPr>
  </w:style>
  <w:style w:type="paragraph" w:styleId="prastasistinklapis">
    <w:name w:val="Normal (Web)"/>
    <w:basedOn w:val="prastasis"/>
    <w:uiPriority w:val="99"/>
    <w:semiHidden/>
    <w:unhideWhenUsed/>
    <w:rsid w:val="00E1125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E1125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11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E11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E11256"/>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E11256"/>
    <w:rPr>
      <w:strike w:val="0"/>
      <w:dstrike w:val="0"/>
      <w:color w:val="000000"/>
      <w:u w:val="none"/>
      <w:effect w:val="none"/>
    </w:rPr>
  </w:style>
  <w:style w:type="paragraph" w:styleId="prastasistinklapis">
    <w:name w:val="Normal (Web)"/>
    <w:basedOn w:val="prastasis"/>
    <w:uiPriority w:val="99"/>
    <w:semiHidden/>
    <w:unhideWhenUsed/>
    <w:rsid w:val="00E1125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E1125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11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4613">
      <w:bodyDiv w:val="1"/>
      <w:marLeft w:val="60"/>
      <w:marRight w:val="60"/>
      <w:marTop w:val="0"/>
      <w:marBottom w:val="0"/>
      <w:divBdr>
        <w:top w:val="none" w:sz="0" w:space="0" w:color="auto"/>
        <w:left w:val="none" w:sz="0" w:space="0" w:color="auto"/>
        <w:bottom w:val="none" w:sz="0" w:space="0" w:color="auto"/>
        <w:right w:val="none" w:sz="0" w:space="0" w:color="auto"/>
      </w:divBdr>
      <w:divsChild>
        <w:div w:id="1522544452">
          <w:marLeft w:val="0"/>
          <w:marRight w:val="0"/>
          <w:marTop w:val="30"/>
          <w:marBottom w:val="60"/>
          <w:divBdr>
            <w:top w:val="none" w:sz="0" w:space="0" w:color="auto"/>
            <w:left w:val="none" w:sz="0" w:space="0" w:color="auto"/>
            <w:bottom w:val="none" w:sz="0" w:space="0" w:color="auto"/>
            <w:right w:val="none" w:sz="0" w:space="0" w:color="auto"/>
          </w:divBdr>
        </w:div>
        <w:div w:id="1605574678">
          <w:marLeft w:val="0"/>
          <w:marRight w:val="0"/>
          <w:marTop w:val="0"/>
          <w:marBottom w:val="0"/>
          <w:divBdr>
            <w:top w:val="none" w:sz="0" w:space="0" w:color="auto"/>
            <w:left w:val="none" w:sz="0" w:space="0" w:color="auto"/>
            <w:bottom w:val="none" w:sz="0" w:space="0" w:color="auto"/>
            <w:right w:val="none" w:sz="0" w:space="0" w:color="auto"/>
          </w:divBdr>
          <w:divsChild>
            <w:div w:id="13933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docs3/kad5/w5_istorija.show5-p_r=3800&amp;p_k=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docs3/kad5/w5_istorija.show5-p_r=3800&amp;p_k=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1295</Words>
  <Characters>739</Characters>
  <Application>Microsoft Office Word</Application>
  <DocSecurity>0</DocSecurity>
  <Lines>6</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2014-10-30T06:13:00Z</dcterms:created>
  <dcterms:modified xsi:type="dcterms:W3CDTF">2014-10-30T06:13:00Z</dcterms:modified>
</cp:coreProperties>
</file>