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41" w:rsidRPr="00021C41" w:rsidRDefault="00021C41" w:rsidP="00021C41">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021C41">
        <w:rPr>
          <w:rFonts w:ascii="Tahoma" w:eastAsia="Times New Roman" w:hAnsi="Tahoma" w:cs="Tahoma"/>
          <w:b/>
          <w:bCs/>
          <w:sz w:val="28"/>
          <w:szCs w:val="28"/>
          <w:lang w:eastAsia="lt-LT"/>
        </w:rPr>
        <w:t>Seimo</w:t>
      </w:r>
      <w:r w:rsidR="003005DE">
        <w:rPr>
          <w:rFonts w:ascii="Tahoma" w:eastAsia="Times New Roman" w:hAnsi="Tahoma" w:cs="Tahoma"/>
          <w:b/>
          <w:bCs/>
          <w:sz w:val="28"/>
          <w:szCs w:val="28"/>
          <w:lang w:eastAsia="lt-LT"/>
        </w:rPr>
        <w:t xml:space="preserve"> narių Rimos Baškienės, Antano B</w:t>
      </w:r>
      <w:r w:rsidRPr="00021C41">
        <w:rPr>
          <w:rFonts w:ascii="Tahoma" w:eastAsia="Times New Roman" w:hAnsi="Tahoma" w:cs="Tahoma"/>
          <w:b/>
          <w:bCs/>
          <w:sz w:val="28"/>
          <w:szCs w:val="28"/>
          <w:lang w:eastAsia="lt-LT"/>
        </w:rPr>
        <w:t>auros, Konstanto Ramelio pranešimas:</w:t>
      </w:r>
      <w:r w:rsidR="00A47DE1">
        <w:rPr>
          <w:rFonts w:ascii="Tahoma" w:eastAsia="Times New Roman" w:hAnsi="Tahoma" w:cs="Tahoma"/>
          <w:b/>
          <w:bCs/>
          <w:sz w:val="28"/>
          <w:szCs w:val="28"/>
          <w:lang w:eastAsia="lt-LT"/>
        </w:rPr>
        <w:t xml:space="preserve"> </w:t>
      </w:r>
      <w:bookmarkStart w:id="0" w:name="_GoBack"/>
      <w:bookmarkEnd w:id="0"/>
      <w:r w:rsidRPr="00021C41">
        <w:rPr>
          <w:rFonts w:ascii="Tahoma" w:eastAsia="Times New Roman" w:hAnsi="Tahoma" w:cs="Tahoma"/>
          <w:b/>
          <w:bCs/>
          <w:sz w:val="28"/>
          <w:szCs w:val="28"/>
          <w:lang w:eastAsia="lt-LT"/>
        </w:rPr>
        <w:t>"Būtina peržiūrėti valstybės investicijų programą"</w:t>
      </w:r>
    </w:p>
    <w:p w:rsidR="00021C41" w:rsidRPr="00021C41" w:rsidRDefault="00021C41" w:rsidP="00021C41">
      <w:pPr>
        <w:spacing w:after="0" w:line="240" w:lineRule="auto"/>
        <w:rPr>
          <w:rFonts w:ascii="Tahoma" w:eastAsia="Times New Roman" w:hAnsi="Tahoma" w:cs="Tahoma"/>
          <w:sz w:val="14"/>
          <w:szCs w:val="14"/>
          <w:lang w:eastAsia="lt-LT"/>
        </w:rPr>
      </w:pPr>
    </w:p>
    <w:p w:rsidR="00021C41" w:rsidRPr="00021C41" w:rsidRDefault="00021C41" w:rsidP="00021C41">
      <w:pPr>
        <w:spacing w:before="100" w:beforeAutospacing="1" w:after="100" w:afterAutospacing="1" w:line="240" w:lineRule="auto"/>
        <w:rPr>
          <w:rFonts w:ascii="Tahoma" w:eastAsia="Times New Roman" w:hAnsi="Tahoma" w:cs="Tahoma"/>
          <w:sz w:val="14"/>
          <w:szCs w:val="14"/>
          <w:lang w:eastAsia="lt-LT"/>
        </w:rPr>
      </w:pPr>
      <w:r w:rsidRPr="00021C41">
        <w:rPr>
          <w:rFonts w:ascii="Tahoma" w:eastAsia="Times New Roman" w:hAnsi="Tahoma" w:cs="Tahoma"/>
          <w:sz w:val="14"/>
          <w:szCs w:val="14"/>
          <w:lang w:eastAsia="lt-LT"/>
        </w:rPr>
        <w:t>2008 m. gruodžio 19 d. pranešimas VIR</w:t>
      </w:r>
    </w:p>
    <w:p w:rsidR="00021C41" w:rsidRPr="00021C41" w:rsidRDefault="00021C41" w:rsidP="00021C41">
      <w:pPr>
        <w:spacing w:before="100" w:beforeAutospacing="1" w:after="100" w:afterAutospacing="1" w:line="240" w:lineRule="auto"/>
        <w:rPr>
          <w:rFonts w:ascii="Tahoma" w:eastAsia="Times New Roman" w:hAnsi="Tahoma" w:cs="Tahoma"/>
          <w:sz w:val="14"/>
          <w:szCs w:val="14"/>
          <w:lang w:eastAsia="lt-LT"/>
        </w:rPr>
      </w:pPr>
      <w:r w:rsidRPr="00021C41">
        <w:rPr>
          <w:rFonts w:ascii="Tahoma" w:eastAsia="Times New Roman" w:hAnsi="Tahoma" w:cs="Tahoma"/>
          <w:sz w:val="14"/>
          <w:szCs w:val="14"/>
          <w:lang w:eastAsia="lt-LT"/>
        </w:rPr>
        <w:t>     Ekonominės krizės akivaizdoje suprantame, vertiname ir pritariame būtinybei taupyti, ieškoti racionaliausių sprendimų.</w:t>
      </w:r>
    </w:p>
    <w:p w:rsidR="00021C41" w:rsidRPr="00021C41" w:rsidRDefault="00021C41" w:rsidP="00021C41">
      <w:pPr>
        <w:spacing w:before="100" w:beforeAutospacing="1" w:after="100" w:afterAutospacing="1" w:line="240" w:lineRule="auto"/>
        <w:rPr>
          <w:rFonts w:ascii="Tahoma" w:eastAsia="Times New Roman" w:hAnsi="Tahoma" w:cs="Tahoma"/>
          <w:sz w:val="14"/>
          <w:szCs w:val="14"/>
          <w:lang w:eastAsia="lt-LT"/>
        </w:rPr>
      </w:pPr>
      <w:r w:rsidRPr="00021C41">
        <w:rPr>
          <w:rFonts w:ascii="Tahoma" w:eastAsia="Times New Roman" w:hAnsi="Tahoma" w:cs="Tahoma"/>
          <w:sz w:val="14"/>
          <w:szCs w:val="14"/>
          <w:lang w:eastAsia="lt-LT"/>
        </w:rPr>
        <w:t>      Įstatymų gausa siūlant priimti sprendimus atimti iš dalies vaikų "vaiko pinigus", nemokamą maitinimą, panaikinti minimalaus darbo užmokesčio, socialinės apsaugos išmokų indeksavimo įstatymą, padidinti pelno mokestį, panaikinti pridedamosios vertės mokesčių lengvatas knygoms, kultūriniams renginiams ir kt; padidinti akcizą kurui, įvesti mokesčius žemdirbiams, mažinti atlyginimus ir net nedidelę algą gaunantiems tarnautojams ir daugelį kitų, bandoma paaiškinti žodžiu: Krizė.</w:t>
      </w:r>
    </w:p>
    <w:p w:rsidR="00021C41" w:rsidRPr="00021C41" w:rsidRDefault="00021C41" w:rsidP="00021C41">
      <w:pPr>
        <w:spacing w:before="100" w:beforeAutospacing="1" w:after="100" w:afterAutospacing="1" w:line="240" w:lineRule="auto"/>
        <w:rPr>
          <w:rFonts w:ascii="Tahoma" w:eastAsia="Times New Roman" w:hAnsi="Tahoma" w:cs="Tahoma"/>
          <w:sz w:val="14"/>
          <w:szCs w:val="14"/>
          <w:lang w:eastAsia="lt-LT"/>
        </w:rPr>
      </w:pPr>
      <w:r w:rsidRPr="00021C41">
        <w:rPr>
          <w:rFonts w:ascii="Tahoma" w:eastAsia="Times New Roman" w:hAnsi="Tahoma" w:cs="Tahoma"/>
          <w:sz w:val="14"/>
          <w:szCs w:val="14"/>
          <w:lang w:eastAsia="lt-LT"/>
        </w:rPr>
        <w:t>        Valdančiosios daugumos iniciatyva dauguma įstatymų svarstomi ypatingos skubos tvarka- neįsiklausius į gyventojų, suinteresuotų grupių nuomonę- tai kelia visuomenės nerimą ir nepasitenkinimą. Staigūs mokesčių sistemos pakeitimai (nuo 2009 m. sausio 1 d.) gali įnešti chaosą verslui.</w:t>
      </w:r>
    </w:p>
    <w:p w:rsidR="00021C41" w:rsidRPr="00021C41" w:rsidRDefault="00021C41" w:rsidP="00021C41">
      <w:pPr>
        <w:spacing w:before="100" w:beforeAutospacing="1" w:after="100" w:afterAutospacing="1" w:line="240" w:lineRule="auto"/>
        <w:rPr>
          <w:rFonts w:ascii="Tahoma" w:eastAsia="Times New Roman" w:hAnsi="Tahoma" w:cs="Tahoma"/>
          <w:sz w:val="14"/>
          <w:szCs w:val="14"/>
          <w:lang w:eastAsia="lt-LT"/>
        </w:rPr>
      </w:pPr>
      <w:r w:rsidRPr="00021C41">
        <w:rPr>
          <w:rFonts w:ascii="Tahoma" w:eastAsia="Times New Roman" w:hAnsi="Tahoma" w:cs="Tahoma"/>
          <w:sz w:val="14"/>
          <w:szCs w:val="14"/>
          <w:lang w:eastAsia="lt-LT"/>
        </w:rPr>
        <w:t>     Atkreipiame dėmesį, kad Valstybės finansinės problemos neturi būti sprendžiamos mažiausiai uždirbančiųjų ir jų socialinių garrantijų sąskaita, verslo žlugdymo sąskaita. Visuotinio taupymo akivaizdoje negalima savanaudiškai išlaidauti, skiriant dosnias sumas ilgalaikio turto, kompiuterinės technikos įsigijimui ministerijose, rekonstruojant ministerijų pastatus (Užsienio reikalų ministerijos administraciniam pastatu skirta 23 mln.), perkant pastatus ambasadoms (ambasadai Londone skirta 4,3 mln), įsigyjant transportinius lėktuvus (skirta 76 mln.) ir galiausiai - rekonstruojant ministro pirmininko rezidenciją- (skirta 2 mln.) ir t.t.- kas numatyta pateiktoje Valstybės investicijų programoje.</w:t>
      </w:r>
    </w:p>
    <w:p w:rsidR="00021C41" w:rsidRPr="00021C41" w:rsidRDefault="00021C41" w:rsidP="00021C41">
      <w:pPr>
        <w:spacing w:before="100" w:beforeAutospacing="1" w:after="100" w:afterAutospacing="1" w:line="240" w:lineRule="auto"/>
        <w:rPr>
          <w:rFonts w:ascii="Tahoma" w:eastAsia="Times New Roman" w:hAnsi="Tahoma" w:cs="Tahoma"/>
          <w:sz w:val="14"/>
          <w:szCs w:val="14"/>
          <w:lang w:eastAsia="lt-LT"/>
        </w:rPr>
      </w:pPr>
      <w:r w:rsidRPr="00021C41">
        <w:rPr>
          <w:rFonts w:ascii="Tahoma" w:eastAsia="Times New Roman" w:hAnsi="Tahoma" w:cs="Tahoma"/>
          <w:sz w:val="14"/>
          <w:szCs w:val="14"/>
          <w:lang w:eastAsia="lt-LT"/>
        </w:rPr>
        <w:t>    Valstiečiai liaudininkai siūlo peržiūrėti Valstybės investicinę programą, kad jos turinys būtų grįstas sąžiningumo ir protingumo kriterijais.</w:t>
      </w:r>
    </w:p>
    <w:p w:rsidR="00021C41" w:rsidRPr="00021C41" w:rsidRDefault="00021C41" w:rsidP="00021C41">
      <w:pPr>
        <w:spacing w:before="100" w:beforeAutospacing="1" w:after="100" w:afterAutospacing="1" w:line="240" w:lineRule="auto"/>
        <w:rPr>
          <w:rFonts w:ascii="Tahoma" w:eastAsia="Times New Roman" w:hAnsi="Tahoma" w:cs="Tahoma"/>
          <w:sz w:val="14"/>
          <w:szCs w:val="14"/>
          <w:lang w:eastAsia="lt-LT"/>
        </w:rPr>
      </w:pPr>
      <w:r w:rsidRPr="00021C41">
        <w:rPr>
          <w:rFonts w:ascii="Tahoma" w:eastAsia="Times New Roman" w:hAnsi="Tahoma" w:cs="Tahoma"/>
          <w:i/>
          <w:iCs/>
          <w:sz w:val="14"/>
          <w:szCs w:val="14"/>
          <w:lang w:eastAsia="lt-LT"/>
        </w:rPr>
        <w:t>Daugiau informacijos:</w:t>
      </w:r>
    </w:p>
    <w:p w:rsidR="00021C41" w:rsidRPr="00021C41" w:rsidRDefault="00021C41" w:rsidP="00021C41">
      <w:pPr>
        <w:spacing w:before="100" w:beforeAutospacing="1" w:after="100" w:afterAutospacing="1" w:line="240" w:lineRule="auto"/>
        <w:rPr>
          <w:rFonts w:ascii="Tahoma" w:eastAsia="Times New Roman" w:hAnsi="Tahoma" w:cs="Tahoma"/>
          <w:sz w:val="14"/>
          <w:szCs w:val="14"/>
          <w:lang w:eastAsia="lt-LT"/>
        </w:rPr>
      </w:pPr>
      <w:r w:rsidRPr="00021C41">
        <w:rPr>
          <w:rFonts w:ascii="Tahoma" w:eastAsia="Times New Roman" w:hAnsi="Tahoma" w:cs="Tahoma"/>
          <w:i/>
          <w:iCs/>
          <w:sz w:val="14"/>
          <w:szCs w:val="14"/>
          <w:lang w:eastAsia="lt-LT"/>
        </w:rPr>
        <w:t>Seimo nariai: A.Baura, K.Ramelis, R. Baškienė</w:t>
      </w:r>
    </w:p>
    <w:p w:rsidR="00021C41" w:rsidRPr="00021C41" w:rsidRDefault="00021C41" w:rsidP="00021C41">
      <w:pPr>
        <w:spacing w:before="100" w:beforeAutospacing="1" w:after="100" w:afterAutospacing="1" w:line="240" w:lineRule="auto"/>
        <w:rPr>
          <w:rFonts w:ascii="Tahoma" w:eastAsia="Times New Roman" w:hAnsi="Tahoma" w:cs="Tahoma"/>
          <w:sz w:val="14"/>
          <w:szCs w:val="14"/>
          <w:lang w:eastAsia="lt-LT"/>
        </w:rPr>
      </w:pPr>
      <w:r w:rsidRPr="00021C41">
        <w:rPr>
          <w:rFonts w:ascii="Tahoma" w:eastAsia="Times New Roman" w:hAnsi="Tahoma" w:cs="Tahoma"/>
          <w:i/>
          <w:iCs/>
          <w:sz w:val="14"/>
          <w:szCs w:val="14"/>
          <w:lang w:eastAsia="lt-LT"/>
        </w:rPr>
        <w:t>tel. 8 698 42173</w:t>
      </w:r>
    </w:p>
    <w:p w:rsidR="00180626" w:rsidRDefault="00180626"/>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41"/>
    <w:rsid w:val="00021C41"/>
    <w:rsid w:val="00180626"/>
    <w:rsid w:val="003005DE"/>
    <w:rsid w:val="00A47DE1"/>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021C41"/>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021C41"/>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021C4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021C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021C41"/>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021C41"/>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021C4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021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6071">
      <w:bodyDiv w:val="1"/>
      <w:marLeft w:val="30"/>
      <w:marRight w:val="30"/>
      <w:marTop w:val="0"/>
      <w:marBottom w:val="0"/>
      <w:divBdr>
        <w:top w:val="none" w:sz="0" w:space="0" w:color="auto"/>
        <w:left w:val="none" w:sz="0" w:space="0" w:color="auto"/>
        <w:bottom w:val="none" w:sz="0" w:space="0" w:color="auto"/>
        <w:right w:val="none" w:sz="0" w:space="0" w:color="auto"/>
      </w:divBdr>
      <w:divsChild>
        <w:div w:id="1223758466">
          <w:marLeft w:val="0"/>
          <w:marRight w:val="0"/>
          <w:marTop w:val="0"/>
          <w:marBottom w:val="0"/>
          <w:divBdr>
            <w:top w:val="none" w:sz="0" w:space="0" w:color="auto"/>
            <w:left w:val="none" w:sz="0" w:space="0" w:color="auto"/>
            <w:bottom w:val="none" w:sz="0" w:space="0" w:color="auto"/>
            <w:right w:val="none" w:sz="0" w:space="0" w:color="auto"/>
          </w:divBdr>
          <w:divsChild>
            <w:div w:id="1611937436">
              <w:marLeft w:val="0"/>
              <w:marRight w:val="0"/>
              <w:marTop w:val="0"/>
              <w:marBottom w:val="0"/>
              <w:divBdr>
                <w:top w:val="none" w:sz="0" w:space="0" w:color="auto"/>
                <w:left w:val="none" w:sz="0" w:space="0" w:color="auto"/>
                <w:bottom w:val="none" w:sz="0" w:space="0" w:color="auto"/>
                <w:right w:val="none" w:sz="0" w:space="0" w:color="auto"/>
              </w:divBdr>
              <w:divsChild>
                <w:div w:id="240874129">
                  <w:marLeft w:val="0"/>
                  <w:marRight w:val="0"/>
                  <w:marTop w:val="0"/>
                  <w:marBottom w:val="0"/>
                  <w:divBdr>
                    <w:top w:val="none" w:sz="0" w:space="0" w:color="auto"/>
                    <w:left w:val="none" w:sz="0" w:space="0" w:color="auto"/>
                    <w:bottom w:val="none" w:sz="0" w:space="0" w:color="auto"/>
                    <w:right w:val="none" w:sz="0" w:space="0" w:color="auto"/>
                  </w:divBdr>
                  <w:divsChild>
                    <w:div w:id="2143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1271</Words>
  <Characters>725</Characters>
  <Application>Microsoft Office Word</Application>
  <DocSecurity>0</DocSecurity>
  <Lines>6</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3</cp:revision>
  <dcterms:created xsi:type="dcterms:W3CDTF">2014-10-29T10:22:00Z</dcterms:created>
  <dcterms:modified xsi:type="dcterms:W3CDTF">2014-10-29T10:22:00Z</dcterms:modified>
</cp:coreProperties>
</file>