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6" w:rsidRPr="00807E56" w:rsidRDefault="00807E56" w:rsidP="00807E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807E56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Seimo narė R.Baškienė : "Ar reformuojant sveikatos apsaugą girdima bendruomenių, ligoninių personalo nuomonė?"</w:t>
      </w:r>
    </w:p>
    <w:p w:rsidR="00807E56" w:rsidRPr="00807E56" w:rsidRDefault="00807E56" w:rsidP="00807E56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807E56" w:rsidRPr="00807E56" w:rsidRDefault="00807E56" w:rsidP="00807E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807E56">
        <w:rPr>
          <w:rFonts w:ascii="Tahoma" w:eastAsia="Times New Roman" w:hAnsi="Tahoma" w:cs="Tahoma"/>
          <w:sz w:val="14"/>
          <w:szCs w:val="14"/>
          <w:lang w:eastAsia="lt-LT"/>
        </w:rPr>
        <w:t>2009 m. rugsėjo 24 d. pranešimas</w:t>
      </w:r>
    </w:p>
    <w:p w:rsidR="00807E56" w:rsidRPr="00807E56" w:rsidRDefault="00807E56" w:rsidP="00807E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807E56">
        <w:rPr>
          <w:rFonts w:ascii="Tahoma" w:eastAsia="Times New Roman" w:hAnsi="Tahoma" w:cs="Tahoma"/>
          <w:sz w:val="14"/>
          <w:szCs w:val="14"/>
          <w:lang w:eastAsia="lt-LT"/>
        </w:rPr>
        <w:t xml:space="preserve">Seimo narė R. Baškienė Vyriausybės valandos metu kreipėsi į Sveikatos apsaugos ministrą A.Čapliką teigdama, kad įgyvendinant šalies apskričių reformą nemažai nerimo įnešta ir  į sveikatos apsaugos sistemą, nes Seimo nariai gauna  raštus, kur nerimą  dėl ligoninių išlikimo išsako bendruomenes ( paminėtas Joniškio </w:t>
      </w:r>
      <w:proofErr w:type="spellStart"/>
      <w:r w:rsidRPr="00807E56">
        <w:rPr>
          <w:rFonts w:ascii="Tahoma" w:eastAsia="Times New Roman" w:hAnsi="Tahoma" w:cs="Tahoma"/>
          <w:sz w:val="14"/>
          <w:szCs w:val="14"/>
          <w:lang w:eastAsia="lt-LT"/>
        </w:rPr>
        <w:t>raj</w:t>
      </w:r>
      <w:proofErr w:type="spellEnd"/>
      <w:r w:rsidRPr="00807E56">
        <w:rPr>
          <w:rFonts w:ascii="Tahoma" w:eastAsia="Times New Roman" w:hAnsi="Tahoma" w:cs="Tahoma"/>
          <w:sz w:val="14"/>
          <w:szCs w:val="14"/>
          <w:lang w:eastAsia="lt-LT"/>
        </w:rPr>
        <w:t>. Skaistgirio miestelio bendruomenės, surinkusios 489 parašus, kreipimasis). </w:t>
      </w:r>
    </w:p>
    <w:p w:rsidR="00807E56" w:rsidRPr="00807E56" w:rsidRDefault="00807E56" w:rsidP="00807E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807E56">
        <w:rPr>
          <w:rFonts w:ascii="Tahoma" w:eastAsia="Times New Roman" w:hAnsi="Tahoma" w:cs="Tahoma"/>
          <w:sz w:val="14"/>
          <w:szCs w:val="14"/>
          <w:lang w:eastAsia="lt-LT"/>
        </w:rPr>
        <w:t>Seimo narė R. Baškienė akcentavo, kad būtina personaliai atsižvelgti į kiekvienos ligoninės priskyrimą vienai ar kitai institucijai, ar ligoninės funkcijų sumažinimą ir siekiant sėkmingai įgyvendinti sveikatos priežiūros suteikimą gyventojams teikti daugiau informacijos, daugiau tartis su vietos bendruomene, savivaldybėmis, visuomene.</w:t>
      </w:r>
    </w:p>
    <w:p w:rsidR="00807E56" w:rsidRPr="00807E56" w:rsidRDefault="00807E56" w:rsidP="00807E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807E56">
        <w:rPr>
          <w:rFonts w:ascii="Tahoma" w:eastAsia="Times New Roman" w:hAnsi="Tahoma" w:cs="Tahoma"/>
          <w:sz w:val="14"/>
          <w:szCs w:val="14"/>
          <w:lang w:eastAsia="lt-LT"/>
        </w:rPr>
        <w:t>Seimo narė pasiūlė svarstyti rajoninių ligoninių  ir poliklinikų administracijų apjungimo galimybę, nes tai būtų vienas iš biudžeto taupymo rezervų.</w:t>
      </w:r>
    </w:p>
    <w:p w:rsidR="00807E56" w:rsidRPr="00807E56" w:rsidRDefault="00807E56" w:rsidP="00807E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807E56">
        <w:rPr>
          <w:rFonts w:ascii="Tahoma" w:eastAsia="Times New Roman" w:hAnsi="Tahoma" w:cs="Tahoma"/>
          <w:sz w:val="14"/>
          <w:szCs w:val="14"/>
          <w:lang w:eastAsia="lt-LT"/>
        </w:rPr>
        <w:t>MSNG informacija.</w:t>
      </w:r>
    </w:p>
    <w:p w:rsidR="00807E56" w:rsidRPr="00807E56" w:rsidRDefault="00807E56" w:rsidP="00807E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807E56">
        <w:rPr>
          <w:rFonts w:ascii="Tahoma" w:eastAsia="Times New Roman" w:hAnsi="Tahoma" w:cs="Tahoma"/>
          <w:sz w:val="14"/>
          <w:szCs w:val="14"/>
          <w:lang w:eastAsia="lt-LT"/>
        </w:rPr>
        <w:t xml:space="preserve">Gražina </w:t>
      </w:r>
      <w:proofErr w:type="spellStart"/>
      <w:r w:rsidRPr="00807E56">
        <w:rPr>
          <w:rFonts w:ascii="Tahoma" w:eastAsia="Times New Roman" w:hAnsi="Tahoma" w:cs="Tahoma"/>
          <w:sz w:val="14"/>
          <w:szCs w:val="14"/>
          <w:lang w:eastAsia="lt-LT"/>
        </w:rPr>
        <w:t>Grabauskienė</w:t>
      </w:r>
      <w:proofErr w:type="spellEnd"/>
      <w:r w:rsidRPr="00807E56">
        <w:rPr>
          <w:rFonts w:ascii="Tahoma" w:eastAsia="Times New Roman" w:hAnsi="Tahoma" w:cs="Tahoma"/>
          <w:sz w:val="14"/>
          <w:szCs w:val="14"/>
          <w:lang w:eastAsia="lt-LT"/>
        </w:rPr>
        <w:t>, 239 6246</w:t>
      </w:r>
    </w:p>
    <w:p w:rsidR="00180626" w:rsidRPr="00807E56" w:rsidRDefault="00180626">
      <w:pPr>
        <w:rPr>
          <w:b/>
        </w:rPr>
      </w:pPr>
      <w:bookmarkStart w:id="0" w:name="_GoBack"/>
      <w:bookmarkEnd w:id="0"/>
    </w:p>
    <w:sectPr w:rsidR="00180626" w:rsidRPr="00807E5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56"/>
    <w:rsid w:val="00180626"/>
    <w:rsid w:val="00807E56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07E5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07E56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8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07E5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07E56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8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416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2014-10-29T10:29:00Z</dcterms:created>
  <dcterms:modified xsi:type="dcterms:W3CDTF">2014-10-29T10:30:00Z</dcterms:modified>
</cp:coreProperties>
</file>