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FD" w:rsidRDefault="00E34161" w:rsidP="00B67853">
      <w:pPr>
        <w:pStyle w:val="Betarp"/>
      </w:pPr>
      <w:r w:rsidRPr="005E66A9">
        <w:t>Seimo narės Rimos Baškienės pareiškimas</w:t>
      </w:r>
      <w:r w:rsidR="009327CB">
        <w:t>-sveikinimas Baltų vienybės dienos proga,</w:t>
      </w:r>
      <w:bookmarkStart w:id="0" w:name="_GoBack"/>
      <w:bookmarkEnd w:id="0"/>
      <w:r w:rsidR="00B67853">
        <w:t xml:space="preserve"> perskaitytas LR Seimo plenariniame posėdyje</w:t>
      </w:r>
      <w:r w:rsidRPr="005E66A9">
        <w:t xml:space="preserve"> </w:t>
      </w:r>
    </w:p>
    <w:p w:rsidR="00D45D55" w:rsidRPr="00EC1839" w:rsidRDefault="00D45D55" w:rsidP="00B67853">
      <w:pPr>
        <w:pStyle w:val="Betarp"/>
        <w:rPr>
          <w:szCs w:val="24"/>
        </w:rPr>
      </w:pPr>
      <w:r w:rsidRPr="00EC1839">
        <w:rPr>
          <w:szCs w:val="24"/>
        </w:rPr>
        <w:t>2015-09-22</w:t>
      </w:r>
    </w:p>
    <w:p w:rsidR="00E34161" w:rsidRPr="005E66A9" w:rsidRDefault="00E34161" w:rsidP="00B67853">
      <w:pPr>
        <w:pStyle w:val="Betarp"/>
      </w:pPr>
    </w:p>
    <w:p w:rsidR="00360763" w:rsidRPr="005E66A9" w:rsidRDefault="00797084" w:rsidP="00B67853">
      <w:pPr>
        <w:pStyle w:val="Betarp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Šiandien didžiulė šventė - p</w:t>
      </w:r>
      <w:r w:rsidR="004B7E93" w:rsidRPr="005E66A9">
        <w:rPr>
          <w:rFonts w:eastAsia="Times New Roman" w:cs="Times New Roman"/>
          <w:lang w:eastAsia="lt-LT"/>
        </w:rPr>
        <w:t>rieš 779 metus mūšyje Šiaul</w:t>
      </w:r>
      <w:r>
        <w:rPr>
          <w:rFonts w:eastAsia="Times New Roman" w:cs="Times New Roman"/>
          <w:lang w:eastAsia="lt-LT"/>
        </w:rPr>
        <w:t xml:space="preserve">ių žemėje buvo pasiekta </w:t>
      </w:r>
      <w:r w:rsidR="004B7E93" w:rsidRPr="005E66A9">
        <w:rPr>
          <w:rFonts w:eastAsia="Times New Roman" w:cs="Times New Roman"/>
          <w:lang w:eastAsia="lt-LT"/>
        </w:rPr>
        <w:t>istorinės reikšmės per</w:t>
      </w:r>
      <w:r w:rsidR="00053E3D">
        <w:rPr>
          <w:rFonts w:eastAsia="Times New Roman" w:cs="Times New Roman"/>
          <w:lang w:eastAsia="lt-LT"/>
        </w:rPr>
        <w:t xml:space="preserve">galė, įrašiusi Lietuvą ir </w:t>
      </w:r>
      <w:r w:rsidR="004B7E93" w:rsidRPr="005E66A9">
        <w:rPr>
          <w:rFonts w:eastAsia="Times New Roman" w:cs="Times New Roman"/>
          <w:lang w:eastAsia="lt-LT"/>
        </w:rPr>
        <w:t xml:space="preserve">baltus į Europos istoriją, atvėrusi kelius Lietuvos valstybės įtvirtinimui. </w:t>
      </w:r>
      <w:r w:rsidR="00360763" w:rsidRPr="005E66A9">
        <w:rPr>
          <w:rFonts w:eastAsia="Times New Roman" w:cs="Times New Roman"/>
          <w:lang w:eastAsia="lt-LT"/>
        </w:rPr>
        <w:t xml:space="preserve">Saulės mūšio pergalės faktą </w:t>
      </w:r>
      <w:r w:rsidR="00D36801" w:rsidRPr="005E66A9">
        <w:rPr>
          <w:rFonts w:eastAsia="Times New Roman" w:cs="Times New Roman"/>
          <w:lang w:eastAsia="lt-LT"/>
        </w:rPr>
        <w:t xml:space="preserve">Šiaulių ir Jelgavos miestai pradėjo </w:t>
      </w:r>
      <w:r w:rsidR="008C1B50" w:rsidRPr="005E66A9">
        <w:rPr>
          <w:rFonts w:eastAsia="Times New Roman" w:cs="Times New Roman"/>
          <w:lang w:eastAsia="lt-LT"/>
        </w:rPr>
        <w:t xml:space="preserve">iškilmingai </w:t>
      </w:r>
      <w:r w:rsidR="00D36801" w:rsidRPr="005E66A9">
        <w:rPr>
          <w:rFonts w:eastAsia="Times New Roman" w:cs="Times New Roman"/>
          <w:lang w:eastAsia="lt-LT"/>
        </w:rPr>
        <w:t>minėti</w:t>
      </w:r>
      <w:r w:rsidR="00856868">
        <w:rPr>
          <w:rFonts w:eastAsia="Times New Roman" w:cs="Times New Roman"/>
          <w:lang w:eastAsia="lt-LT"/>
        </w:rPr>
        <w:t xml:space="preserve"> dar</w:t>
      </w:r>
      <w:r w:rsidR="00D36801" w:rsidRPr="005E66A9">
        <w:rPr>
          <w:rFonts w:eastAsia="Times New Roman" w:cs="Times New Roman"/>
          <w:lang w:eastAsia="lt-LT"/>
        </w:rPr>
        <w:t xml:space="preserve"> 1986 m.</w:t>
      </w:r>
      <w:r w:rsidR="008C1B50" w:rsidRPr="005E66A9">
        <w:rPr>
          <w:rFonts w:eastAsia="Times New Roman" w:cs="Times New Roman"/>
          <w:lang w:eastAsia="lt-LT"/>
        </w:rPr>
        <w:t xml:space="preserve">, švenčiant 750-ąsias </w:t>
      </w:r>
      <w:r w:rsidR="005256CA">
        <w:rPr>
          <w:rFonts w:eastAsia="Times New Roman" w:cs="Times New Roman"/>
          <w:lang w:eastAsia="lt-LT"/>
        </w:rPr>
        <w:t xml:space="preserve">Saulės </w:t>
      </w:r>
      <w:r w:rsidR="008C1B50" w:rsidRPr="005E66A9">
        <w:rPr>
          <w:rFonts w:eastAsia="Times New Roman" w:cs="Times New Roman"/>
          <w:lang w:eastAsia="lt-LT"/>
        </w:rPr>
        <w:t>mūšio</w:t>
      </w:r>
      <w:r w:rsidR="00343A20">
        <w:rPr>
          <w:rFonts w:eastAsia="Times New Roman" w:cs="Times New Roman"/>
          <w:lang w:eastAsia="lt-LT"/>
        </w:rPr>
        <w:t xml:space="preserve"> </w:t>
      </w:r>
      <w:r w:rsidR="00E8571A">
        <w:rPr>
          <w:rFonts w:eastAsia="Times New Roman" w:cs="Times New Roman"/>
          <w:lang w:eastAsia="lt-LT"/>
        </w:rPr>
        <w:t xml:space="preserve">pergalės </w:t>
      </w:r>
      <w:r w:rsidR="008C1B50" w:rsidRPr="005E66A9">
        <w:rPr>
          <w:rFonts w:eastAsia="Times New Roman" w:cs="Times New Roman"/>
          <w:lang w:eastAsia="lt-LT"/>
        </w:rPr>
        <w:t>metines.</w:t>
      </w:r>
    </w:p>
    <w:p w:rsidR="00053E3D" w:rsidRDefault="0084734D" w:rsidP="00B67853">
      <w:pPr>
        <w:pStyle w:val="Betarp"/>
        <w:rPr>
          <w:rFonts w:eastAsia="Times New Roman" w:cs="Times New Roman"/>
          <w:lang w:eastAsia="lt-LT"/>
        </w:rPr>
      </w:pPr>
      <w:r w:rsidRPr="005E66A9">
        <w:rPr>
          <w:rFonts w:eastAsia="Times New Roman" w:cs="Times New Roman"/>
          <w:lang w:eastAsia="lt-LT"/>
        </w:rPr>
        <w:t>Lietuvos kultūros fondo bei Saulės mūšio pergalės įamžinimo puoselėtojai ragino Lietuvos ir Latvijos parlamentų narius Saulės mūšio pergalės dieną – rugsėjo 22-ąją – pavadinti Baltų vienybės diena</w:t>
      </w:r>
      <w:r w:rsidR="00053E3D">
        <w:rPr>
          <w:rFonts w:eastAsia="Times New Roman" w:cs="Times New Roman"/>
          <w:lang w:eastAsia="lt-LT"/>
        </w:rPr>
        <w:t xml:space="preserve">. </w:t>
      </w:r>
      <w:r w:rsidR="00504EA2">
        <w:rPr>
          <w:rFonts w:eastAsia="Times New Roman" w:cs="Times New Roman"/>
          <w:lang w:eastAsia="lt-LT"/>
        </w:rPr>
        <w:t xml:space="preserve"> </w:t>
      </w:r>
    </w:p>
    <w:p w:rsidR="00797084" w:rsidRDefault="00053E3D" w:rsidP="00B67853">
      <w:pPr>
        <w:pStyle w:val="Betarp"/>
        <w:rPr>
          <w:rFonts w:eastAsia="Times New Roman" w:cs="Times New Roman"/>
          <w:lang w:eastAsia="lt-LT"/>
        </w:rPr>
      </w:pPr>
      <w:r>
        <w:t>(R</w:t>
      </w:r>
      <w:r w:rsidR="00504EA2">
        <w:t>ezoliucijos tekstas</w:t>
      </w:r>
      <w:r w:rsidR="00797084">
        <w:t xml:space="preserve">, kurį 1994 m. rugsėjo 22 d. pasirašė Lietuvos kultūros fondo Šiaulių krašto pirmininkas Hubertas Smilgys ir Karaliaus Mindaugo kolegijos kancleris, istorikas Vytautas </w:t>
      </w:r>
      <w:proofErr w:type="spellStart"/>
      <w:r w:rsidR="00797084">
        <w:t>Baškys</w:t>
      </w:r>
      <w:proofErr w:type="spellEnd"/>
      <w:r w:rsidR="00797084">
        <w:t xml:space="preserve">, </w:t>
      </w:r>
      <w:r w:rsidR="00504EA2">
        <w:t xml:space="preserve"> pridedamas)</w:t>
      </w:r>
      <w:r w:rsidR="0084734D" w:rsidRPr="005E66A9">
        <w:rPr>
          <w:rFonts w:eastAsia="Times New Roman" w:cs="Times New Roman"/>
          <w:lang w:eastAsia="lt-LT"/>
        </w:rPr>
        <w:t xml:space="preserve">. </w:t>
      </w:r>
    </w:p>
    <w:p w:rsidR="002369B2" w:rsidRPr="005E66A9" w:rsidRDefault="00797084" w:rsidP="00B67853">
      <w:pPr>
        <w:pStyle w:val="Betarp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 xml:space="preserve">Lietuvos ir Latvijos parlamentai 2000 metais priėmė šią datą įteisinantį nutarimą. </w:t>
      </w:r>
      <w:r w:rsidR="00053E3D">
        <w:rPr>
          <w:rFonts w:eastAsia="Times New Roman" w:cs="Times New Roman"/>
          <w:lang w:eastAsia="lt-LT"/>
        </w:rPr>
        <w:t>Šiemet  penkiolikti metai</w:t>
      </w:r>
      <w:r w:rsidR="002A4916">
        <w:rPr>
          <w:rFonts w:eastAsia="Times New Roman" w:cs="Times New Roman"/>
          <w:lang w:eastAsia="lt-LT"/>
        </w:rPr>
        <w:t>, kai</w:t>
      </w:r>
      <w:r w:rsidR="0084734D" w:rsidRPr="005E66A9">
        <w:rPr>
          <w:rFonts w:eastAsia="Times New Roman" w:cs="Times New Roman"/>
          <w:lang w:eastAsia="lt-LT"/>
        </w:rPr>
        <w:t xml:space="preserve"> minime </w:t>
      </w:r>
      <w:r w:rsidR="008D659D">
        <w:rPr>
          <w:rFonts w:eastAsia="Times New Roman" w:cs="Times New Roman"/>
          <w:lang w:eastAsia="lt-LT"/>
        </w:rPr>
        <w:t>Baltų vienybės dieną</w:t>
      </w:r>
      <w:r w:rsidR="0084734D" w:rsidRPr="005E66A9">
        <w:rPr>
          <w:rFonts w:eastAsia="Times New Roman" w:cs="Times New Roman"/>
          <w:lang w:eastAsia="lt-LT"/>
        </w:rPr>
        <w:t>.</w:t>
      </w:r>
    </w:p>
    <w:p w:rsidR="00816AEA" w:rsidRDefault="002A4916" w:rsidP="00B67853">
      <w:pPr>
        <w:pStyle w:val="Betarp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Rugsėjo 19 d.</w:t>
      </w:r>
      <w:r w:rsidR="0084734D" w:rsidRPr="005E66A9">
        <w:rPr>
          <w:rFonts w:eastAsia="Times New Roman" w:cs="Times New Roman"/>
          <w:lang w:eastAsia="lt-LT"/>
        </w:rPr>
        <w:t xml:space="preserve"> Rokiškyje vyko Lietuvos ir Latvijos tarpparlamentinis susitikimas, pasidžiaugiant mūsų – tik dviejų baltiškų tautų pasaulyje – buvimu, kviečiant vienybei ir susitelkimui, sprendžiant bendras problemas. Tarpparlamentinės grupės narių</w:t>
      </w:r>
      <w:r w:rsidR="00816AEA">
        <w:rPr>
          <w:rFonts w:eastAsia="Times New Roman" w:cs="Times New Roman"/>
          <w:lang w:eastAsia="lt-LT"/>
        </w:rPr>
        <w:t xml:space="preserve">, </w:t>
      </w:r>
      <w:r w:rsidR="00053E3D">
        <w:rPr>
          <w:rFonts w:eastAsia="Times New Roman" w:cs="Times New Roman"/>
          <w:lang w:eastAsia="lt-LT"/>
        </w:rPr>
        <w:t>(</w:t>
      </w:r>
      <w:r w:rsidR="00816AEA">
        <w:rPr>
          <w:rFonts w:eastAsia="Times New Roman" w:cs="Times New Roman"/>
          <w:lang w:eastAsia="lt-LT"/>
        </w:rPr>
        <w:t>ypač Seimo nario Vitalijaus Gailiaus</w:t>
      </w:r>
      <w:r w:rsidR="00053E3D">
        <w:rPr>
          <w:rFonts w:eastAsia="Times New Roman" w:cs="Times New Roman"/>
          <w:lang w:eastAsia="lt-LT"/>
        </w:rPr>
        <w:t>)</w:t>
      </w:r>
      <w:r w:rsidR="00816AEA">
        <w:rPr>
          <w:rFonts w:eastAsia="Times New Roman" w:cs="Times New Roman"/>
          <w:lang w:eastAsia="lt-LT"/>
        </w:rPr>
        <w:t>,</w:t>
      </w:r>
      <w:r w:rsidR="0084734D" w:rsidRPr="005E66A9">
        <w:rPr>
          <w:rFonts w:eastAsia="Times New Roman" w:cs="Times New Roman"/>
          <w:lang w:eastAsia="lt-LT"/>
        </w:rPr>
        <w:t xml:space="preserve"> iniciatyva baigiami užkasti grioviai ant istorinių senųjų Lietuvos ir Latvijos kelių, </w:t>
      </w:r>
      <w:r w:rsidR="004458C8">
        <w:rPr>
          <w:rFonts w:eastAsia="Times New Roman" w:cs="Times New Roman"/>
          <w:lang w:eastAsia="lt-LT"/>
        </w:rPr>
        <w:t>inicijuojamas</w:t>
      </w:r>
      <w:r w:rsidR="0084734D" w:rsidRPr="005E66A9">
        <w:rPr>
          <w:rFonts w:eastAsia="Times New Roman" w:cs="Times New Roman"/>
          <w:lang w:eastAsia="lt-LT"/>
        </w:rPr>
        <w:t xml:space="preserve"> </w:t>
      </w:r>
      <w:r w:rsidR="004458C8">
        <w:rPr>
          <w:rFonts w:eastAsia="Times New Roman" w:cs="Times New Roman"/>
          <w:lang w:eastAsia="lt-LT"/>
        </w:rPr>
        <w:t>lietuvių ir latvių kalbų mokymas</w:t>
      </w:r>
      <w:r w:rsidR="0084734D" w:rsidRPr="005E66A9">
        <w:rPr>
          <w:rFonts w:eastAsia="Times New Roman" w:cs="Times New Roman"/>
          <w:lang w:eastAsia="lt-LT"/>
        </w:rPr>
        <w:t xml:space="preserve"> pasienio mokyklose,</w:t>
      </w:r>
      <w:r w:rsidR="00053E3D">
        <w:rPr>
          <w:rFonts w:eastAsia="Times New Roman" w:cs="Times New Roman"/>
          <w:lang w:eastAsia="lt-LT"/>
        </w:rPr>
        <w:t xml:space="preserve"> mūsų tautų </w:t>
      </w:r>
      <w:r w:rsidR="004458C8">
        <w:rPr>
          <w:rFonts w:eastAsia="Times New Roman" w:cs="Times New Roman"/>
          <w:lang w:eastAsia="lt-LT"/>
        </w:rPr>
        <w:t xml:space="preserve"> kultūrinis</w:t>
      </w:r>
      <w:r w:rsidR="0084734D" w:rsidRPr="005E66A9">
        <w:rPr>
          <w:rFonts w:eastAsia="Times New Roman" w:cs="Times New Roman"/>
          <w:lang w:eastAsia="lt-LT"/>
        </w:rPr>
        <w:t xml:space="preserve"> bendradarbiav</w:t>
      </w:r>
      <w:r w:rsidR="004458C8">
        <w:rPr>
          <w:rFonts w:eastAsia="Times New Roman" w:cs="Times New Roman"/>
          <w:lang w:eastAsia="lt-LT"/>
        </w:rPr>
        <w:t>ima</w:t>
      </w:r>
      <w:r w:rsidR="00053E3D">
        <w:rPr>
          <w:rFonts w:eastAsia="Times New Roman" w:cs="Times New Roman"/>
          <w:lang w:eastAsia="lt-LT"/>
        </w:rPr>
        <w:t>s bei kitų</w:t>
      </w:r>
      <w:r w:rsidR="00C75905">
        <w:rPr>
          <w:rFonts w:eastAsia="Times New Roman" w:cs="Times New Roman"/>
          <w:lang w:eastAsia="lt-LT"/>
        </w:rPr>
        <w:t xml:space="preserve"> bendrų projektų įgyvendinima</w:t>
      </w:r>
      <w:r w:rsidR="00E77D7A">
        <w:rPr>
          <w:rFonts w:eastAsia="Times New Roman" w:cs="Times New Roman"/>
          <w:lang w:eastAsia="lt-LT"/>
        </w:rPr>
        <w:t>s</w:t>
      </w:r>
      <w:r w:rsidR="0084734D" w:rsidRPr="005E66A9">
        <w:rPr>
          <w:rFonts w:eastAsia="Times New Roman" w:cs="Times New Roman"/>
          <w:lang w:eastAsia="lt-LT"/>
        </w:rPr>
        <w:t>. Dėmesio laukia pradėtas ir nebaigtas Saulės mūšio įamžinimo projektas</w:t>
      </w:r>
      <w:r w:rsidR="00816AEA">
        <w:rPr>
          <w:rFonts w:eastAsia="Times New Roman" w:cs="Times New Roman"/>
          <w:lang w:eastAsia="lt-LT"/>
        </w:rPr>
        <w:t>, kurio užbai</w:t>
      </w:r>
      <w:r w:rsidR="00797084">
        <w:rPr>
          <w:rFonts w:eastAsia="Times New Roman" w:cs="Times New Roman"/>
          <w:lang w:eastAsia="lt-LT"/>
        </w:rPr>
        <w:t>gimui reikės ir Seimo pritarimo, nes 2016 metais sukaks 780 metų Saulės mūšio pergalei.</w:t>
      </w:r>
      <w:r w:rsidR="0084734D" w:rsidRPr="005E66A9">
        <w:rPr>
          <w:rFonts w:eastAsia="Times New Roman" w:cs="Times New Roman"/>
          <w:lang w:eastAsia="lt-LT"/>
        </w:rPr>
        <w:t xml:space="preserve"> </w:t>
      </w:r>
    </w:p>
    <w:p w:rsidR="00816AEA" w:rsidRDefault="00E234C3" w:rsidP="00B67853">
      <w:pPr>
        <w:pStyle w:val="Betarp"/>
        <w:rPr>
          <w:rFonts w:eastAsia="Times New Roman" w:cs="Times New Roman"/>
          <w:lang w:eastAsia="lt-LT"/>
        </w:rPr>
      </w:pPr>
      <w:r w:rsidRPr="005E66A9">
        <w:rPr>
          <w:rFonts w:eastAsia="Times New Roman" w:cs="Times New Roman"/>
          <w:lang w:eastAsia="lt-LT"/>
        </w:rPr>
        <w:t>Viename ir savo metinių pranešimų, Lietuvos Respublikos Prezidentė Dalia Grybauskaitė sakė: „Kiekvieno iš mūsų priederme turi tapti pareiga lietuviškam žodžiui. Būtent kalba yra pilietiškumo ir atsakomybės už savo šalį, tapatybės, kultūros puoselėjimo ir bendruomenių tarpusavio ryšio visame pasaulyje pradžia</w:t>
      </w:r>
      <w:r w:rsidR="00816AEA">
        <w:rPr>
          <w:rFonts w:eastAsia="Times New Roman" w:cs="Times New Roman"/>
          <w:lang w:eastAsia="lt-LT"/>
        </w:rPr>
        <w:t>“</w:t>
      </w:r>
      <w:r w:rsidRPr="005E66A9">
        <w:rPr>
          <w:rFonts w:eastAsia="Times New Roman" w:cs="Times New Roman"/>
          <w:lang w:eastAsia="lt-LT"/>
        </w:rPr>
        <w:t xml:space="preserve">. </w:t>
      </w:r>
    </w:p>
    <w:p w:rsidR="00E234C3" w:rsidRPr="005E66A9" w:rsidRDefault="00816AEA" w:rsidP="00B67853">
      <w:pPr>
        <w:pStyle w:val="Betarp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„</w:t>
      </w:r>
      <w:r w:rsidR="00E234C3" w:rsidRPr="005E66A9">
        <w:rPr>
          <w:rFonts w:eastAsia="Times New Roman" w:cs="Times New Roman"/>
          <w:lang w:eastAsia="lt-LT"/>
        </w:rPr>
        <w:t>Lietuvių kalba negali tapti politinių sandorių ir sandėrių objektu</w:t>
      </w:r>
      <w:r>
        <w:rPr>
          <w:rFonts w:eastAsia="Times New Roman" w:cs="Times New Roman"/>
          <w:lang w:eastAsia="lt-LT"/>
        </w:rPr>
        <w:t>“ – buvo aiški Prezidentės pozicija</w:t>
      </w:r>
      <w:r w:rsidR="00E234C3" w:rsidRPr="005E66A9">
        <w:rPr>
          <w:rFonts w:eastAsia="Times New Roman" w:cs="Times New Roman"/>
          <w:lang w:eastAsia="lt-LT"/>
        </w:rPr>
        <w:t>.</w:t>
      </w:r>
    </w:p>
    <w:p w:rsidR="00816AEA" w:rsidRPr="005E66A9" w:rsidRDefault="00816AEA" w:rsidP="00B67853">
      <w:pPr>
        <w:pStyle w:val="Betarp"/>
        <w:rPr>
          <w:rFonts w:eastAsia="Times New Roman" w:cs="Times New Roman"/>
          <w:lang w:eastAsia="lt-LT"/>
        </w:rPr>
      </w:pPr>
      <w:r w:rsidRPr="005E66A9">
        <w:rPr>
          <w:rFonts w:eastAsia="Times New Roman" w:cs="Times New Roman"/>
          <w:lang w:eastAsia="lt-LT"/>
        </w:rPr>
        <w:lastRenderedPageBreak/>
        <w:t xml:space="preserve">Ar </w:t>
      </w:r>
      <w:r w:rsidR="00053E3D">
        <w:rPr>
          <w:rFonts w:eastAsia="Times New Roman" w:cs="Times New Roman"/>
          <w:lang w:eastAsia="lt-LT"/>
        </w:rPr>
        <w:t xml:space="preserve">mums LR Seime </w:t>
      </w:r>
      <w:r w:rsidRPr="005E66A9">
        <w:rPr>
          <w:rFonts w:eastAsia="Times New Roman" w:cs="Times New Roman"/>
          <w:lang w:eastAsia="lt-LT"/>
        </w:rPr>
        <w:t>užteks</w:t>
      </w:r>
      <w:r>
        <w:rPr>
          <w:rFonts w:eastAsia="Times New Roman" w:cs="Times New Roman"/>
          <w:lang w:eastAsia="lt-LT"/>
        </w:rPr>
        <w:t xml:space="preserve"> atsakomybės </w:t>
      </w:r>
      <w:r w:rsidRPr="005E66A9">
        <w:rPr>
          <w:rFonts w:eastAsia="Times New Roman" w:cs="Times New Roman"/>
          <w:lang w:eastAsia="lt-LT"/>
        </w:rPr>
        <w:t>už valstybinės kalbos išsaugojimą</w:t>
      </w:r>
      <w:r>
        <w:rPr>
          <w:rFonts w:eastAsia="Times New Roman" w:cs="Times New Roman"/>
          <w:lang w:eastAsia="lt-LT"/>
        </w:rPr>
        <w:t xml:space="preserve">, kaip tai sugebėjo padaryti Latvijos parlamentarai </w:t>
      </w:r>
      <w:r w:rsidR="00053E3D">
        <w:rPr>
          <w:rFonts w:eastAsia="Times New Roman" w:cs="Times New Roman"/>
          <w:lang w:eastAsia="lt-LT"/>
        </w:rPr>
        <w:t xml:space="preserve">kompromiso vardan - </w:t>
      </w:r>
      <w:r>
        <w:rPr>
          <w:rFonts w:eastAsia="Times New Roman" w:cs="Times New Roman"/>
          <w:lang w:eastAsia="lt-LT"/>
        </w:rPr>
        <w:t>pirmajame paso puslapyje rašydami valstybine kalba, o antrajame – gimtąja. Apie šio projekto sėkmingą įgyvendinimą tarpparlamentinės grupės susitikime</w:t>
      </w:r>
      <w:r w:rsidR="00053E3D">
        <w:rPr>
          <w:rFonts w:eastAsia="Times New Roman" w:cs="Times New Roman"/>
          <w:lang w:eastAsia="lt-LT"/>
        </w:rPr>
        <w:t xml:space="preserve"> Rokiškyje </w:t>
      </w:r>
      <w:r>
        <w:rPr>
          <w:rFonts w:eastAsia="Times New Roman" w:cs="Times New Roman"/>
          <w:lang w:eastAsia="lt-LT"/>
        </w:rPr>
        <w:t xml:space="preserve"> k</w:t>
      </w:r>
      <w:r w:rsidR="00053E3D">
        <w:rPr>
          <w:rFonts w:eastAsia="Times New Roman" w:cs="Times New Roman"/>
          <w:lang w:eastAsia="lt-LT"/>
        </w:rPr>
        <w:t xml:space="preserve">albėjo Latvijos </w:t>
      </w:r>
      <w:proofErr w:type="spellStart"/>
      <w:r w:rsidR="00053E3D">
        <w:rPr>
          <w:rFonts w:eastAsia="Times New Roman" w:cs="Times New Roman"/>
          <w:lang w:eastAsia="lt-LT"/>
        </w:rPr>
        <w:t>Sae</w:t>
      </w:r>
      <w:r w:rsidR="00797084">
        <w:rPr>
          <w:rFonts w:eastAsia="Times New Roman" w:cs="Times New Roman"/>
          <w:lang w:eastAsia="lt-LT"/>
        </w:rPr>
        <w:t>i</w:t>
      </w:r>
      <w:r>
        <w:rPr>
          <w:rFonts w:eastAsia="Times New Roman" w:cs="Times New Roman"/>
          <w:lang w:eastAsia="lt-LT"/>
        </w:rPr>
        <w:t>mos</w:t>
      </w:r>
      <w:proofErr w:type="spellEnd"/>
      <w:r>
        <w:rPr>
          <w:rFonts w:eastAsia="Times New Roman" w:cs="Times New Roman"/>
          <w:lang w:eastAsia="lt-LT"/>
        </w:rPr>
        <w:t xml:space="preserve"> narys </w:t>
      </w:r>
      <w:proofErr w:type="spellStart"/>
      <w:r>
        <w:rPr>
          <w:rFonts w:eastAsia="Times New Roman" w:cs="Times New Roman"/>
          <w:lang w:eastAsia="lt-LT"/>
        </w:rPr>
        <w:t>Romualds</w:t>
      </w:r>
      <w:proofErr w:type="spellEnd"/>
      <w:r>
        <w:rPr>
          <w:rFonts w:eastAsia="Times New Roman" w:cs="Times New Roman"/>
          <w:lang w:eastAsia="lt-LT"/>
        </w:rPr>
        <w:t xml:space="preserve"> </w:t>
      </w:r>
      <w:proofErr w:type="spellStart"/>
      <w:r>
        <w:rPr>
          <w:rFonts w:eastAsia="Times New Roman" w:cs="Times New Roman"/>
          <w:lang w:eastAsia="lt-LT"/>
        </w:rPr>
        <w:t>Ražuks</w:t>
      </w:r>
      <w:proofErr w:type="spellEnd"/>
      <w:r>
        <w:rPr>
          <w:rFonts w:eastAsia="Times New Roman" w:cs="Times New Roman"/>
          <w:lang w:eastAsia="lt-LT"/>
        </w:rPr>
        <w:t>, siūlydamas Lietuvos politikams pasekti jų pavydžiu.</w:t>
      </w:r>
      <w:r w:rsidR="00053E3D">
        <w:rPr>
          <w:rFonts w:eastAsia="Times New Roman" w:cs="Times New Roman"/>
          <w:lang w:eastAsia="lt-LT"/>
        </w:rPr>
        <w:t xml:space="preserve"> Šiandiena spaudos konferencijoje „ Baltų vienybė, išsaugant valstybinę kalbą“ lietuvių kalbos žinovai ir puoselėtojai akcentavo, kad inicijuojamas įstatymo projektas, kurį tik</w:t>
      </w:r>
      <w:r w:rsidR="000B7ECD">
        <w:rPr>
          <w:rFonts w:eastAsia="Times New Roman" w:cs="Times New Roman"/>
          <w:lang w:eastAsia="lt-LT"/>
        </w:rPr>
        <w:t>i</w:t>
      </w:r>
      <w:r w:rsidR="00053E3D">
        <w:rPr>
          <w:rFonts w:eastAsia="Times New Roman" w:cs="Times New Roman"/>
          <w:lang w:eastAsia="lt-LT"/>
        </w:rPr>
        <w:t>uosi pasirašys per 50 tūkst. mūsų šalies piliečių, taps svarbiu, reikšmingu ir vienijančiu.</w:t>
      </w:r>
      <w:r w:rsidR="00797084">
        <w:rPr>
          <w:rFonts w:eastAsia="Times New Roman" w:cs="Times New Roman"/>
          <w:lang w:eastAsia="lt-LT"/>
        </w:rPr>
        <w:t xml:space="preserve"> TALKA  už </w:t>
      </w:r>
      <w:r w:rsidR="000B7ECD">
        <w:rPr>
          <w:rFonts w:eastAsia="Times New Roman" w:cs="Times New Roman"/>
          <w:lang w:eastAsia="lt-LT"/>
        </w:rPr>
        <w:t xml:space="preserve"> </w:t>
      </w:r>
      <w:r w:rsidR="00797084">
        <w:rPr>
          <w:rFonts w:eastAsia="Times New Roman" w:cs="Times New Roman"/>
          <w:lang w:eastAsia="lt-LT"/>
        </w:rPr>
        <w:t>valstybinės kalbos išsaugojimą vyksta, kviečiu prie jos prisidėti.</w:t>
      </w:r>
    </w:p>
    <w:p w:rsidR="003D3685" w:rsidRDefault="00E234C3" w:rsidP="00B67853">
      <w:pPr>
        <w:pStyle w:val="Betarp"/>
        <w:rPr>
          <w:rFonts w:eastAsia="Times New Roman" w:cs="Times New Roman"/>
          <w:lang w:eastAsia="lt-LT"/>
        </w:rPr>
      </w:pPr>
      <w:r w:rsidRPr="005E66A9">
        <w:rPr>
          <w:rFonts w:eastAsia="Times New Roman" w:cs="Times New Roman"/>
          <w:lang w:eastAsia="lt-LT"/>
        </w:rPr>
        <w:t xml:space="preserve">Džiaugiuosi, kad Lietuvos Respublikos Seimas </w:t>
      </w:r>
      <w:r w:rsidR="00797084">
        <w:rPr>
          <w:rFonts w:eastAsia="Times New Roman" w:cs="Times New Roman"/>
          <w:lang w:eastAsia="lt-LT"/>
        </w:rPr>
        <w:t xml:space="preserve">įgyvendino amžiną atilsį Seimo nario </w:t>
      </w:r>
      <w:r w:rsidRPr="005E66A9">
        <w:rPr>
          <w:rFonts w:eastAsia="Times New Roman" w:cs="Times New Roman"/>
          <w:lang w:eastAsia="lt-LT"/>
        </w:rPr>
        <w:t>Algirdo Pata</w:t>
      </w:r>
      <w:r w:rsidR="00053E3D">
        <w:rPr>
          <w:rFonts w:eastAsia="Times New Roman" w:cs="Times New Roman"/>
          <w:lang w:eastAsia="lt-LT"/>
        </w:rPr>
        <w:t>cko idėją</w:t>
      </w:r>
      <w:r w:rsidR="005E66A9" w:rsidRPr="005E66A9">
        <w:rPr>
          <w:rFonts w:eastAsia="Times New Roman" w:cs="Times New Roman"/>
          <w:lang w:eastAsia="lt-LT"/>
        </w:rPr>
        <w:t xml:space="preserve"> pavadinti 2017 metus P</w:t>
      </w:r>
      <w:r w:rsidRPr="005E66A9">
        <w:rPr>
          <w:rFonts w:eastAsia="Times New Roman" w:cs="Times New Roman"/>
          <w:lang w:eastAsia="lt-LT"/>
        </w:rPr>
        <w:t>iliakalnių metais.</w:t>
      </w:r>
      <w:r w:rsidR="00053E3D" w:rsidRPr="00053E3D">
        <w:rPr>
          <w:rFonts w:eastAsia="Times New Roman" w:cs="Times New Roman"/>
          <w:lang w:eastAsia="lt-LT"/>
        </w:rPr>
        <w:t xml:space="preserve"> </w:t>
      </w:r>
      <w:r w:rsidR="00053E3D">
        <w:rPr>
          <w:rFonts w:eastAsia="Times New Roman" w:cs="Times New Roman"/>
          <w:lang w:eastAsia="lt-LT"/>
        </w:rPr>
        <w:t>Š</w:t>
      </w:r>
      <w:r w:rsidR="00053E3D" w:rsidRPr="005E66A9">
        <w:rPr>
          <w:rFonts w:eastAsia="Times New Roman" w:cs="Times New Roman"/>
          <w:lang w:eastAsia="lt-LT"/>
        </w:rPr>
        <w:t xml:space="preserve">iandien ant jų bus uždegami </w:t>
      </w:r>
      <w:r w:rsidR="00053E3D">
        <w:rPr>
          <w:rFonts w:eastAsia="Times New Roman" w:cs="Times New Roman"/>
          <w:lang w:eastAsia="lt-LT"/>
        </w:rPr>
        <w:t xml:space="preserve">Baltų vienybės laužai. Tikiu, kad aktyviai dalyvausime Baltų vienybės dienai skirtuose </w:t>
      </w:r>
      <w:r w:rsidR="00220D29">
        <w:rPr>
          <w:rFonts w:eastAsia="Times New Roman" w:cs="Times New Roman"/>
          <w:lang w:eastAsia="lt-LT"/>
        </w:rPr>
        <w:t xml:space="preserve"> renginiuose: 19 val. </w:t>
      </w:r>
      <w:r w:rsidR="006222E2">
        <w:rPr>
          <w:rFonts w:eastAsia="Times New Roman" w:cs="Times New Roman"/>
          <w:lang w:eastAsia="lt-LT"/>
        </w:rPr>
        <w:t xml:space="preserve"> – </w:t>
      </w:r>
      <w:r w:rsidR="00220D29">
        <w:rPr>
          <w:rFonts w:eastAsia="Times New Roman" w:cs="Times New Roman"/>
          <w:lang w:eastAsia="lt-LT"/>
        </w:rPr>
        <w:t xml:space="preserve">Mokytojų namų kiemelyje, 20 val. – </w:t>
      </w:r>
      <w:proofErr w:type="spellStart"/>
      <w:r w:rsidR="00220D29">
        <w:rPr>
          <w:rFonts w:eastAsia="Times New Roman" w:cs="Times New Roman"/>
          <w:lang w:eastAsia="lt-LT"/>
        </w:rPr>
        <w:t>Verkių</w:t>
      </w:r>
      <w:proofErr w:type="spellEnd"/>
      <w:r w:rsidR="00220D29">
        <w:rPr>
          <w:rFonts w:eastAsia="Times New Roman" w:cs="Times New Roman"/>
          <w:lang w:eastAsia="lt-LT"/>
        </w:rPr>
        <w:t xml:space="preserve"> rūmų p</w:t>
      </w:r>
      <w:r w:rsidR="00053E3D">
        <w:rPr>
          <w:rFonts w:eastAsia="Times New Roman" w:cs="Times New Roman"/>
          <w:lang w:eastAsia="lt-LT"/>
        </w:rPr>
        <w:t xml:space="preserve">arke ir eilėje kitų vietų. </w:t>
      </w:r>
    </w:p>
    <w:p w:rsidR="00816AEA" w:rsidRDefault="00053E3D" w:rsidP="00B67853">
      <w:pPr>
        <w:pStyle w:val="Betarp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Kaip skelbė</w:t>
      </w:r>
      <w:r w:rsidR="003D3685">
        <w:rPr>
          <w:rFonts w:eastAsia="Times New Roman" w:cs="Times New Roman"/>
          <w:lang w:eastAsia="lt-LT"/>
        </w:rPr>
        <w:t xml:space="preserve"> vieno renginio pavadinimas – „</w:t>
      </w:r>
      <w:r>
        <w:rPr>
          <w:rFonts w:eastAsia="Times New Roman" w:cs="Times New Roman"/>
          <w:lang w:eastAsia="lt-LT"/>
        </w:rPr>
        <w:t>Mūsų stiprybė – vienybėje“</w:t>
      </w:r>
      <w:r w:rsidR="00797084">
        <w:rPr>
          <w:rFonts w:eastAsia="Times New Roman" w:cs="Times New Roman"/>
          <w:lang w:eastAsia="lt-LT"/>
        </w:rPr>
        <w:t>, įsiklausykime į šiuos žodžius.</w:t>
      </w:r>
    </w:p>
    <w:p w:rsidR="00797084" w:rsidRDefault="00797084" w:rsidP="00B67853">
      <w:pPr>
        <w:pStyle w:val="Betarp"/>
        <w:rPr>
          <w:rFonts w:eastAsia="Times New Roman" w:cs="Times New Roman"/>
          <w:lang w:val="en-US" w:eastAsia="lt-LT"/>
        </w:rPr>
      </w:pPr>
      <w:r>
        <w:rPr>
          <w:rFonts w:eastAsia="Times New Roman" w:cs="Times New Roman"/>
          <w:lang w:eastAsia="lt-LT"/>
        </w:rPr>
        <w:t xml:space="preserve">Sveikinu visus Baltų vienybės dienos proga </w:t>
      </w:r>
      <w:r>
        <w:rPr>
          <w:rFonts w:eastAsia="Times New Roman" w:cs="Times New Roman"/>
          <w:lang w:val="en-US" w:eastAsia="lt-LT"/>
        </w:rPr>
        <w:t>!</w:t>
      </w:r>
    </w:p>
    <w:p w:rsidR="00797084" w:rsidRPr="00797084" w:rsidRDefault="00797084" w:rsidP="00B67853">
      <w:pPr>
        <w:pStyle w:val="Betarp"/>
        <w:rPr>
          <w:rFonts w:eastAsia="Times New Roman" w:cs="Times New Roman"/>
          <w:lang w:val="en-US" w:eastAsia="lt-LT"/>
        </w:rPr>
      </w:pPr>
    </w:p>
    <w:sectPr w:rsidR="00797084" w:rsidRPr="00797084" w:rsidSect="00B6422B">
      <w:headerReference w:type="default" r:id="rId7"/>
      <w:pgSz w:w="11906" w:h="16838"/>
      <w:pgMar w:top="70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61" w:rsidRDefault="00E34161" w:rsidP="00236D6B">
      <w:pPr>
        <w:spacing w:line="240" w:lineRule="auto"/>
      </w:pPr>
      <w:r>
        <w:separator/>
      </w:r>
    </w:p>
  </w:endnote>
  <w:endnote w:type="continuationSeparator" w:id="0">
    <w:p w:rsidR="00E34161" w:rsidRDefault="00E34161" w:rsidP="00236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61" w:rsidRDefault="00E34161" w:rsidP="00236D6B">
      <w:pPr>
        <w:spacing w:line="240" w:lineRule="auto"/>
      </w:pPr>
      <w:r>
        <w:separator/>
      </w:r>
    </w:p>
  </w:footnote>
  <w:footnote w:type="continuationSeparator" w:id="0">
    <w:p w:rsidR="00E34161" w:rsidRDefault="00E34161" w:rsidP="00236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853"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61"/>
    <w:rsid w:val="00050041"/>
    <w:rsid w:val="00053E3D"/>
    <w:rsid w:val="000B7ECD"/>
    <w:rsid w:val="001A47A9"/>
    <w:rsid w:val="00217183"/>
    <w:rsid w:val="00220D29"/>
    <w:rsid w:val="002369B2"/>
    <w:rsid w:val="00236D6B"/>
    <w:rsid w:val="002A4916"/>
    <w:rsid w:val="00343A20"/>
    <w:rsid w:val="00360763"/>
    <w:rsid w:val="003C18FD"/>
    <w:rsid w:val="003D3685"/>
    <w:rsid w:val="004415F9"/>
    <w:rsid w:val="004458C8"/>
    <w:rsid w:val="00464771"/>
    <w:rsid w:val="004A3875"/>
    <w:rsid w:val="004B6F32"/>
    <w:rsid w:val="004B7E93"/>
    <w:rsid w:val="00504EA2"/>
    <w:rsid w:val="005256CA"/>
    <w:rsid w:val="00566CCA"/>
    <w:rsid w:val="00590A96"/>
    <w:rsid w:val="005D61C5"/>
    <w:rsid w:val="005E66A9"/>
    <w:rsid w:val="006222E2"/>
    <w:rsid w:val="00632D9C"/>
    <w:rsid w:val="0073434A"/>
    <w:rsid w:val="00755752"/>
    <w:rsid w:val="00773FB5"/>
    <w:rsid w:val="00797084"/>
    <w:rsid w:val="00816AEA"/>
    <w:rsid w:val="0084734D"/>
    <w:rsid w:val="00851E02"/>
    <w:rsid w:val="00856868"/>
    <w:rsid w:val="00887561"/>
    <w:rsid w:val="008972F4"/>
    <w:rsid w:val="008B3C0F"/>
    <w:rsid w:val="008C1B50"/>
    <w:rsid w:val="008D659D"/>
    <w:rsid w:val="009327CB"/>
    <w:rsid w:val="00B6422B"/>
    <w:rsid w:val="00B67853"/>
    <w:rsid w:val="00C26569"/>
    <w:rsid w:val="00C75905"/>
    <w:rsid w:val="00CE336C"/>
    <w:rsid w:val="00D36801"/>
    <w:rsid w:val="00D45D55"/>
    <w:rsid w:val="00D52531"/>
    <w:rsid w:val="00D84D11"/>
    <w:rsid w:val="00DB0CAB"/>
    <w:rsid w:val="00E234C3"/>
    <w:rsid w:val="00E34161"/>
    <w:rsid w:val="00E77D7A"/>
    <w:rsid w:val="00E8571A"/>
    <w:rsid w:val="00EC1839"/>
    <w:rsid w:val="00F46148"/>
    <w:rsid w:val="00F50C6D"/>
    <w:rsid w:val="00F66A3E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7183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B67853"/>
    <w:pPr>
      <w:spacing w:line="240" w:lineRule="auto"/>
      <w:ind w:firstLine="72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7183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B67853"/>
    <w:pPr>
      <w:spacing w:line="240" w:lineRule="auto"/>
      <w:ind w:firstLine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2172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8</cp:revision>
  <cp:lastPrinted>2015-09-22T10:33:00Z</cp:lastPrinted>
  <dcterms:created xsi:type="dcterms:W3CDTF">2015-09-22T13:13:00Z</dcterms:created>
  <dcterms:modified xsi:type="dcterms:W3CDTF">2015-09-22T15:13:00Z</dcterms:modified>
</cp:coreProperties>
</file>