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6D" w:rsidRPr="002118EF" w:rsidRDefault="006B286D" w:rsidP="00D02652">
      <w:pPr>
        <w:spacing w:line="240" w:lineRule="auto"/>
        <w:ind w:left="-426" w:firstLine="284"/>
        <w:rPr>
          <w:szCs w:val="24"/>
        </w:rPr>
      </w:pPr>
    </w:p>
    <w:p w:rsidR="006B286D" w:rsidRPr="00D97504" w:rsidRDefault="007C4E93" w:rsidP="00D02652">
      <w:pPr>
        <w:spacing w:line="240" w:lineRule="auto"/>
        <w:ind w:left="-426" w:firstLine="284"/>
        <w:rPr>
          <w:sz w:val="28"/>
          <w:szCs w:val="28"/>
        </w:rPr>
      </w:pPr>
      <w:bookmarkStart w:id="0" w:name="_GoBack"/>
      <w:bookmarkEnd w:id="0"/>
      <w:r w:rsidRPr="00D97504">
        <w:rPr>
          <w:sz w:val="28"/>
          <w:szCs w:val="28"/>
        </w:rPr>
        <w:t>S</w:t>
      </w:r>
      <w:r w:rsidR="00752450" w:rsidRPr="00D97504">
        <w:rPr>
          <w:sz w:val="28"/>
          <w:szCs w:val="28"/>
        </w:rPr>
        <w:t xml:space="preserve">eminarai viešbučiuose – </w:t>
      </w:r>
      <w:r w:rsidRPr="00D97504">
        <w:rPr>
          <w:sz w:val="28"/>
          <w:szCs w:val="28"/>
        </w:rPr>
        <w:t>pasipinigavimas iš savivaldybių</w:t>
      </w:r>
    </w:p>
    <w:p w:rsidR="00D17349" w:rsidRPr="002118EF" w:rsidRDefault="00D17349" w:rsidP="00D02652">
      <w:pPr>
        <w:spacing w:line="240" w:lineRule="auto"/>
        <w:ind w:left="-426" w:firstLine="284"/>
        <w:rPr>
          <w:szCs w:val="24"/>
        </w:rPr>
      </w:pPr>
      <w:r w:rsidRPr="002118EF">
        <w:rPr>
          <w:szCs w:val="24"/>
        </w:rPr>
        <w:t>2016-02-25</w:t>
      </w:r>
    </w:p>
    <w:p w:rsidR="006B286D" w:rsidRDefault="006B286D" w:rsidP="00D02652">
      <w:pPr>
        <w:spacing w:line="240" w:lineRule="auto"/>
        <w:ind w:left="-426" w:firstLine="284"/>
        <w:rPr>
          <w:szCs w:val="24"/>
        </w:rPr>
      </w:pPr>
    </w:p>
    <w:p w:rsidR="00B73B5D" w:rsidRPr="002118EF" w:rsidRDefault="00B73B5D" w:rsidP="00D02652">
      <w:pPr>
        <w:pStyle w:val="Default"/>
        <w:ind w:left="-426" w:firstLine="284"/>
        <w:jc w:val="both"/>
      </w:pPr>
      <w:r w:rsidRPr="002118EF">
        <w:rPr>
          <w:bCs/>
        </w:rPr>
        <w:t>S</w:t>
      </w:r>
      <w:r w:rsidR="009F2800" w:rsidRPr="002118EF">
        <w:rPr>
          <w:bCs/>
        </w:rPr>
        <w:t>eminarai savivaldybių specialistams rengiami viešbučiuose,</w:t>
      </w:r>
      <w:r w:rsidRPr="002118EF">
        <w:rPr>
          <w:bCs/>
        </w:rPr>
        <w:t xml:space="preserve"> pranešimus skaito</w:t>
      </w:r>
      <w:r w:rsidR="009F2800" w:rsidRPr="002118EF">
        <w:rPr>
          <w:bCs/>
        </w:rPr>
        <w:t xml:space="preserve"> valstybinių įstaigų atstovai,</w:t>
      </w:r>
      <w:r w:rsidRPr="002118EF">
        <w:rPr>
          <w:bCs/>
        </w:rPr>
        <w:t xml:space="preserve"> o</w:t>
      </w:r>
      <w:r w:rsidR="009F2800" w:rsidRPr="002118EF">
        <w:rPr>
          <w:bCs/>
        </w:rPr>
        <w:t xml:space="preserve"> už seminarą turi susimokėti </w:t>
      </w:r>
      <w:r w:rsidR="0097744B">
        <w:rPr>
          <w:bCs/>
        </w:rPr>
        <w:t>savivaldybė</w:t>
      </w:r>
      <w:r w:rsidR="001E110C">
        <w:rPr>
          <w:bCs/>
        </w:rPr>
        <w:t xml:space="preserve"> arba patys </w:t>
      </w:r>
      <w:r w:rsidR="009F2800" w:rsidRPr="002118EF">
        <w:rPr>
          <w:bCs/>
        </w:rPr>
        <w:t>specialistai.</w:t>
      </w:r>
      <w:r w:rsidRPr="002118EF">
        <w:rPr>
          <w:bCs/>
        </w:rPr>
        <w:t xml:space="preserve"> </w:t>
      </w:r>
      <w:r w:rsidR="00AD7FF6">
        <w:rPr>
          <w:bCs/>
        </w:rPr>
        <w:t xml:space="preserve">Ar </w:t>
      </w:r>
      <w:r w:rsidRPr="002118EF">
        <w:rPr>
          <w:bCs/>
        </w:rPr>
        <w:t>Lietuvos savivaldybių asociacijos mokymo ir konsultavimo centras</w:t>
      </w:r>
      <w:r w:rsidR="00AD7FF6">
        <w:rPr>
          <w:bCs/>
        </w:rPr>
        <w:t>, organizuojantis tokius seminarus, nevykdo tiesioginio pasipinigavimo</w:t>
      </w:r>
      <w:r w:rsidRPr="002118EF">
        <w:rPr>
          <w:bCs/>
        </w:rPr>
        <w:t>?</w:t>
      </w:r>
    </w:p>
    <w:p w:rsidR="00020D36" w:rsidRDefault="004E4277" w:rsidP="00AD7FF6">
      <w:pPr>
        <w:pStyle w:val="Default"/>
        <w:ind w:left="-426" w:firstLine="284"/>
        <w:jc w:val="both"/>
      </w:pPr>
      <w:r w:rsidRPr="002118EF">
        <w:t>Vasario 23 d. Lietuvos s</w:t>
      </w:r>
      <w:r w:rsidR="007D5009" w:rsidRPr="002118EF">
        <w:t>avivaldybių Žemės ūkio skyrių vadovai</w:t>
      </w:r>
      <w:r w:rsidR="00D341A0" w:rsidRPr="002118EF">
        <w:t xml:space="preserve"> ir specialistai, atsakingi už traktorių ir savaeigių žemės ūkio mašinų techninę apžiūrą savivaldybių</w:t>
      </w:r>
      <w:r w:rsidR="00E429E4" w:rsidRPr="002118EF">
        <w:t xml:space="preserve"> teritorijose</w:t>
      </w:r>
      <w:r w:rsidR="007D5009" w:rsidRPr="002118EF">
        <w:t xml:space="preserve">, gavo </w:t>
      </w:r>
      <w:r w:rsidR="00D341A0" w:rsidRPr="002118EF">
        <w:t xml:space="preserve">VšĮ </w:t>
      </w:r>
      <w:r w:rsidR="00D341A0" w:rsidRPr="002118EF">
        <w:rPr>
          <w:bCs/>
        </w:rPr>
        <w:t>Lietuvos savivaldybių asociacijos mokymo ir konsultavimo centro</w:t>
      </w:r>
      <w:r w:rsidR="00D341A0" w:rsidRPr="002118EF">
        <w:rPr>
          <w:b/>
          <w:bCs/>
        </w:rPr>
        <w:t xml:space="preserve"> </w:t>
      </w:r>
      <w:r w:rsidR="007D5009" w:rsidRPr="002118EF">
        <w:t xml:space="preserve">kvietimus į seminarą </w:t>
      </w:r>
      <w:r w:rsidR="00D341A0" w:rsidRPr="002118EF">
        <w:t xml:space="preserve">„Traktorių, savaeigių ir žemės ūkio mašinų ir jų priekabų registravimo ir techninių apžiūrų aktualijos“. </w:t>
      </w:r>
      <w:r w:rsidR="007D5009" w:rsidRPr="002118EF">
        <w:t xml:space="preserve">Kvietime rašoma, kad savivaldybių specialistai, išklausę seminarą, </w:t>
      </w:r>
      <w:r w:rsidR="006C50B8" w:rsidRPr="002118EF">
        <w:t>įgis daugiau žinių apie teisės aktų, kurie reglamentuoja traktorių, savaeigių ir žemės ūkio mašinų bei jų priekabų registravimą, pasikeitimus</w:t>
      </w:r>
      <w:r w:rsidRPr="002118EF">
        <w:t xml:space="preserve"> bei bus aptarti kiti jiems aktualūs klausimai</w:t>
      </w:r>
      <w:r w:rsidR="006C50B8" w:rsidRPr="002118EF">
        <w:t>.</w:t>
      </w:r>
      <w:r w:rsidR="00AD7FF6">
        <w:t xml:space="preserve"> </w:t>
      </w:r>
      <w:r w:rsidR="00007ADF" w:rsidRPr="002118EF">
        <w:t xml:space="preserve">Atvykstantis į seminarą savivaldybės specialistas </w:t>
      </w:r>
      <w:r w:rsidR="00AD7FF6">
        <w:t>turės su</w:t>
      </w:r>
      <w:r w:rsidR="00007ADF" w:rsidRPr="002118EF">
        <w:t>mokėti dalyvio mokestį –</w:t>
      </w:r>
      <w:r w:rsidR="008433C7">
        <w:t xml:space="preserve"> 72,25 eurus</w:t>
      </w:r>
      <w:r w:rsidR="00F17ECB">
        <w:t xml:space="preserve"> </w:t>
      </w:r>
      <w:r w:rsidR="008433C7">
        <w:t>(s</w:t>
      </w:r>
      <w:r w:rsidR="00F17ECB">
        <w:t>eminaro trukmė – nuo 9.30 val. iki 14.30 val</w:t>
      </w:r>
      <w:r w:rsidR="008433C7">
        <w:t>.)</w:t>
      </w:r>
      <w:r w:rsidR="00F17ECB">
        <w:t>.</w:t>
      </w:r>
      <w:r w:rsidR="00AD7FF6">
        <w:t xml:space="preserve"> </w:t>
      </w:r>
    </w:p>
    <w:p w:rsidR="00AD7FF6" w:rsidRDefault="00020D36" w:rsidP="00AD7FF6">
      <w:pPr>
        <w:pStyle w:val="Default"/>
        <w:ind w:left="-426" w:firstLine="284"/>
        <w:jc w:val="both"/>
      </w:pPr>
      <w:r>
        <w:t xml:space="preserve">Seminarai – neabejotinai </w:t>
      </w:r>
      <w:r w:rsidR="0008606C">
        <w:t>reikalingi ir svarbūs, tačiau s</w:t>
      </w:r>
      <w:r w:rsidR="00AD7FF6">
        <w:t>avivaldybės turi ribotas finansine</w:t>
      </w:r>
      <w:r w:rsidR="0008606C">
        <w:t>s</w:t>
      </w:r>
      <w:r w:rsidR="00AD7FF6">
        <w:t xml:space="preserve"> galimybes siųsti specialistus į</w:t>
      </w:r>
      <w:r w:rsidR="00B710BB">
        <w:t xml:space="preserve"> pastaruoju metu</w:t>
      </w:r>
      <w:r w:rsidR="00AD7FF6">
        <w:t xml:space="preserve"> labai dažnai rengiamus seminarus</w:t>
      </w:r>
      <w:r w:rsidR="003C1730" w:rsidRPr="002118EF">
        <w:t xml:space="preserve">, tad norintis įgyti žinių specialistas </w:t>
      </w:r>
      <w:r w:rsidR="00AD7FF6">
        <w:t xml:space="preserve">neretai </w:t>
      </w:r>
      <w:r w:rsidR="003C1730" w:rsidRPr="002118EF">
        <w:t xml:space="preserve">tai </w:t>
      </w:r>
      <w:r w:rsidR="00AD7FF6">
        <w:t>turi</w:t>
      </w:r>
      <w:r w:rsidR="003C1730" w:rsidRPr="002118EF">
        <w:t xml:space="preserve"> padaryti iš savo asmeninių lėšų.</w:t>
      </w:r>
      <w:r w:rsidR="00AD7FF6">
        <w:t xml:space="preserve"> </w:t>
      </w:r>
    </w:p>
    <w:p w:rsidR="001C2342" w:rsidRDefault="00007ADF" w:rsidP="00AD7FF6">
      <w:pPr>
        <w:pStyle w:val="Default"/>
        <w:ind w:left="-426" w:firstLine="284"/>
        <w:jc w:val="both"/>
      </w:pPr>
      <w:r w:rsidRPr="002118EF">
        <w:t xml:space="preserve"> </w:t>
      </w:r>
      <w:r w:rsidR="00D341A0" w:rsidRPr="002118EF">
        <w:t>Atkreiptinas</w:t>
      </w:r>
      <w:r w:rsidR="009623E7">
        <w:t xml:space="preserve"> dėmesys, kad </w:t>
      </w:r>
      <w:r w:rsidR="00861E5C">
        <w:t xml:space="preserve">seminaruose </w:t>
      </w:r>
      <w:r w:rsidR="009623E7">
        <w:t>pranešimus skaito</w:t>
      </w:r>
      <w:r w:rsidR="00E429E4" w:rsidRPr="002118EF">
        <w:t xml:space="preserve"> valstybės įstaigų</w:t>
      </w:r>
      <w:r w:rsidR="006C326A" w:rsidRPr="002118EF">
        <w:t xml:space="preserve"> </w:t>
      </w:r>
      <w:r w:rsidR="00B73B5D" w:rsidRPr="002118EF">
        <w:t>atstov</w:t>
      </w:r>
      <w:r w:rsidR="006C326A" w:rsidRPr="002118EF">
        <w:t>ai</w:t>
      </w:r>
      <w:r w:rsidR="009623E7">
        <w:t xml:space="preserve"> (šio seminaro atveju: </w:t>
      </w:r>
      <w:r w:rsidR="00E429E4" w:rsidRPr="002118EF">
        <w:t>LR Žemės ūkio ministerijos, VĮ Mašinų bandymų stoties, VĮ Žemės ūkio informacijos ir kaimo verslo centro specialistai</w:t>
      </w:r>
      <w:r w:rsidR="009623E7">
        <w:t>)</w:t>
      </w:r>
      <w:r w:rsidR="00E429E4" w:rsidRPr="002118EF">
        <w:t>.</w:t>
      </w:r>
      <w:r w:rsidR="00FE10CE" w:rsidRPr="002118EF">
        <w:t xml:space="preserve"> </w:t>
      </w:r>
      <w:r w:rsidR="00DD0FE6" w:rsidRPr="002118EF">
        <w:t xml:space="preserve">Ar jiems už teisės aktų aiškinimą ir savo srities žinių perteikimą </w:t>
      </w:r>
      <w:r w:rsidR="006F131C">
        <w:t xml:space="preserve">darbo metu </w:t>
      </w:r>
      <w:r w:rsidR="00AF76CE">
        <w:t xml:space="preserve">dar </w:t>
      </w:r>
      <w:r w:rsidR="00DD0FE6" w:rsidRPr="002118EF">
        <w:t xml:space="preserve">bus </w:t>
      </w:r>
      <w:r w:rsidR="00AF76CE">
        <w:t xml:space="preserve">papildomai </w:t>
      </w:r>
      <w:r w:rsidR="00DD0FE6" w:rsidRPr="002118EF">
        <w:t xml:space="preserve">mokama? </w:t>
      </w:r>
      <w:r w:rsidR="00990969" w:rsidRPr="002118EF">
        <w:t>Seminaras rengiamas</w:t>
      </w:r>
      <w:r w:rsidR="00DD0FE6" w:rsidRPr="002118EF">
        <w:t xml:space="preserve"> </w:t>
      </w:r>
      <w:r w:rsidR="00C459B9" w:rsidRPr="002118EF">
        <w:t xml:space="preserve">viename iš Kauno viešbučių. </w:t>
      </w:r>
      <w:r w:rsidR="00DD0FE6" w:rsidRPr="002118EF">
        <w:t>Kodėl</w:t>
      </w:r>
      <w:r w:rsidR="00D431D2">
        <w:t>? Ar ministerijų ir valstybės įstaigų patalpos tam netinka</w:t>
      </w:r>
      <w:r w:rsidR="00DD0FE6" w:rsidRPr="002118EF">
        <w:t>?</w:t>
      </w:r>
      <w:r w:rsidR="00C011A3">
        <w:t xml:space="preserve"> </w:t>
      </w:r>
      <w:r w:rsidR="00F802C7">
        <w:t>Tokie veiksmai reikalauja Lietuvos savivaldybių asociacijos pa</w:t>
      </w:r>
      <w:r w:rsidR="00AD46C5">
        <w:t>si</w:t>
      </w:r>
      <w:r w:rsidR="00F802C7">
        <w:t>aiškinimo</w:t>
      </w:r>
      <w:r w:rsidR="00AD46C5">
        <w:t>, dėl ko raštiškai kreipiausi į asociacijos vadovybę</w:t>
      </w:r>
      <w:r w:rsidR="00436A91">
        <w:t>.</w:t>
      </w:r>
    </w:p>
    <w:p w:rsidR="00076795" w:rsidRPr="002118EF" w:rsidRDefault="00076795" w:rsidP="00AD7FF6">
      <w:pPr>
        <w:pStyle w:val="Default"/>
        <w:ind w:left="-426" w:firstLine="284"/>
        <w:jc w:val="both"/>
      </w:pPr>
    </w:p>
    <w:p w:rsidR="00CB093F" w:rsidRDefault="00CB093F" w:rsidP="00D02652">
      <w:pPr>
        <w:pStyle w:val="Default"/>
        <w:ind w:left="-426" w:firstLine="284"/>
        <w:jc w:val="both"/>
      </w:pPr>
    </w:p>
    <w:p w:rsidR="00AD7FF6" w:rsidRPr="002118EF" w:rsidRDefault="00AD7FF6" w:rsidP="00D02652">
      <w:pPr>
        <w:pStyle w:val="Default"/>
        <w:ind w:left="-426" w:firstLine="284"/>
        <w:jc w:val="both"/>
      </w:pPr>
    </w:p>
    <w:p w:rsidR="002118EF" w:rsidRPr="002118EF" w:rsidRDefault="002118EF" w:rsidP="00D02652">
      <w:pPr>
        <w:spacing w:line="240" w:lineRule="auto"/>
        <w:ind w:left="-426" w:firstLine="284"/>
        <w:rPr>
          <w:szCs w:val="24"/>
        </w:rPr>
      </w:pPr>
    </w:p>
    <w:sectPr w:rsidR="002118EF" w:rsidRPr="002118EF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6D" w:rsidRDefault="006B286D" w:rsidP="00236D6B">
      <w:pPr>
        <w:spacing w:line="240" w:lineRule="auto"/>
      </w:pPr>
      <w:r>
        <w:separator/>
      </w:r>
    </w:p>
  </w:endnote>
  <w:endnote w:type="continuationSeparator" w:id="0">
    <w:p w:rsidR="006B286D" w:rsidRDefault="006B286D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6D" w:rsidRDefault="006B286D" w:rsidP="00236D6B">
      <w:pPr>
        <w:spacing w:line="240" w:lineRule="auto"/>
      </w:pPr>
      <w:r>
        <w:separator/>
      </w:r>
    </w:p>
  </w:footnote>
  <w:footnote w:type="continuationSeparator" w:id="0">
    <w:p w:rsidR="006B286D" w:rsidRDefault="006B286D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inkAnnotation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D"/>
    <w:rsid w:val="00007ADF"/>
    <w:rsid w:val="000117AF"/>
    <w:rsid w:val="00020D36"/>
    <w:rsid w:val="00025768"/>
    <w:rsid w:val="00050041"/>
    <w:rsid w:val="00076795"/>
    <w:rsid w:val="0008606C"/>
    <w:rsid w:val="000B6E60"/>
    <w:rsid w:val="000D292E"/>
    <w:rsid w:val="001A47A9"/>
    <w:rsid w:val="001C0278"/>
    <w:rsid w:val="001C2342"/>
    <w:rsid w:val="001C32B0"/>
    <w:rsid w:val="001E110C"/>
    <w:rsid w:val="002118EF"/>
    <w:rsid w:val="00217183"/>
    <w:rsid w:val="00236D6B"/>
    <w:rsid w:val="002371C4"/>
    <w:rsid w:val="002A7FB3"/>
    <w:rsid w:val="00303162"/>
    <w:rsid w:val="00347487"/>
    <w:rsid w:val="003C1730"/>
    <w:rsid w:val="00436A91"/>
    <w:rsid w:val="004415F9"/>
    <w:rsid w:val="00464771"/>
    <w:rsid w:val="004A3875"/>
    <w:rsid w:val="004B6F32"/>
    <w:rsid w:val="004C7372"/>
    <w:rsid w:val="004E4277"/>
    <w:rsid w:val="005613F9"/>
    <w:rsid w:val="005800A0"/>
    <w:rsid w:val="00595D3A"/>
    <w:rsid w:val="005D61C5"/>
    <w:rsid w:val="00613922"/>
    <w:rsid w:val="006B286D"/>
    <w:rsid w:val="006C326A"/>
    <w:rsid w:val="006C50B8"/>
    <w:rsid w:val="006F131C"/>
    <w:rsid w:val="00704949"/>
    <w:rsid w:val="00752450"/>
    <w:rsid w:val="00755752"/>
    <w:rsid w:val="007821D8"/>
    <w:rsid w:val="0078297C"/>
    <w:rsid w:val="007C4E93"/>
    <w:rsid w:val="007D5009"/>
    <w:rsid w:val="0084262F"/>
    <w:rsid w:val="008433C7"/>
    <w:rsid w:val="00851E02"/>
    <w:rsid w:val="0085664E"/>
    <w:rsid w:val="00861E5C"/>
    <w:rsid w:val="00887561"/>
    <w:rsid w:val="008B3C0F"/>
    <w:rsid w:val="008E7D90"/>
    <w:rsid w:val="00916BF5"/>
    <w:rsid w:val="009623E7"/>
    <w:rsid w:val="00970FEF"/>
    <w:rsid w:val="0097744B"/>
    <w:rsid w:val="00990969"/>
    <w:rsid w:val="00997738"/>
    <w:rsid w:val="009B3CA2"/>
    <w:rsid w:val="009B5D4F"/>
    <w:rsid w:val="009F2800"/>
    <w:rsid w:val="00A31B92"/>
    <w:rsid w:val="00A77AD3"/>
    <w:rsid w:val="00AD46C5"/>
    <w:rsid w:val="00AD7FF6"/>
    <w:rsid w:val="00AF76CE"/>
    <w:rsid w:val="00B710BB"/>
    <w:rsid w:val="00B73B5D"/>
    <w:rsid w:val="00BB1593"/>
    <w:rsid w:val="00C011A3"/>
    <w:rsid w:val="00C26569"/>
    <w:rsid w:val="00C459B9"/>
    <w:rsid w:val="00CB093F"/>
    <w:rsid w:val="00CE336C"/>
    <w:rsid w:val="00D01E25"/>
    <w:rsid w:val="00D02652"/>
    <w:rsid w:val="00D17349"/>
    <w:rsid w:val="00D341A0"/>
    <w:rsid w:val="00D431D2"/>
    <w:rsid w:val="00D52531"/>
    <w:rsid w:val="00D84D11"/>
    <w:rsid w:val="00D97504"/>
    <w:rsid w:val="00DD0FE6"/>
    <w:rsid w:val="00DE2C09"/>
    <w:rsid w:val="00DF5614"/>
    <w:rsid w:val="00E1180F"/>
    <w:rsid w:val="00E357A8"/>
    <w:rsid w:val="00E429E4"/>
    <w:rsid w:val="00EF43EC"/>
    <w:rsid w:val="00F17ECB"/>
    <w:rsid w:val="00F46148"/>
    <w:rsid w:val="00F802C7"/>
    <w:rsid w:val="00F8767B"/>
    <w:rsid w:val="00FD3833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customStyle="1" w:styleId="Default">
    <w:name w:val="Default"/>
    <w:rsid w:val="006B286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customStyle="1" w:styleId="Default">
    <w:name w:val="Default"/>
    <w:rsid w:val="006B286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88</cp:revision>
  <dcterms:created xsi:type="dcterms:W3CDTF">2016-02-25T08:07:00Z</dcterms:created>
  <dcterms:modified xsi:type="dcterms:W3CDTF">2016-02-25T09:33:00Z</dcterms:modified>
</cp:coreProperties>
</file>